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F809D" w14:textId="1393505A" w:rsidR="00333A3D" w:rsidRPr="00333A3D" w:rsidRDefault="00333A3D" w:rsidP="00B47A9A">
      <w:pPr>
        <w:pStyle w:val="Heading1"/>
      </w:pPr>
      <w:r w:rsidRPr="00333A3D">
        <w:t xml:space="preserve">Briefing Document: Next Steps for </w:t>
      </w:r>
      <w:r>
        <w:t>Adopting ALTITUDE</w:t>
      </w:r>
    </w:p>
    <w:p w14:paraId="0631FF56" w14:textId="3754F003" w:rsidR="00691268" w:rsidRDefault="003B14CB" w:rsidP="00333A3D">
      <w:r>
        <w:t xml:space="preserve">Approx. one </w:t>
      </w:r>
      <w:r w:rsidR="00080091">
        <w:t xml:space="preserve">year </w:t>
      </w:r>
      <w:r>
        <w:t xml:space="preserve">after its initial launch </w:t>
      </w:r>
      <w:r w:rsidR="00080091">
        <w:t xml:space="preserve">in March 2024, </w:t>
      </w:r>
      <w:r>
        <w:t xml:space="preserve">which kick-started a national conversation about we can </w:t>
      </w:r>
      <w:r w:rsidR="00371122">
        <w:t xml:space="preserve">embed a universal design approach in tertiary education, a significant number of ETBs and HEIs are now ready to adopt the ALTITUDE Charter </w:t>
      </w:r>
      <w:r w:rsidR="00A84FCD">
        <w:t>and commit to working towards its goals in the years ahead.</w:t>
      </w:r>
    </w:p>
    <w:p w14:paraId="2464241A" w14:textId="77777777" w:rsidR="00960165" w:rsidRDefault="00B47A9A" w:rsidP="00333A3D">
      <w:r>
        <w:t>This briefing doc outlines</w:t>
      </w:r>
      <w:r w:rsidR="00960165">
        <w:t>:</w:t>
      </w:r>
    </w:p>
    <w:p w14:paraId="3A9F96AB" w14:textId="5F02745B" w:rsidR="00A93FC7" w:rsidRDefault="00CA3214" w:rsidP="00060470">
      <w:pPr>
        <w:pStyle w:val="ListParagraph"/>
        <w:numPr>
          <w:ilvl w:val="0"/>
          <w:numId w:val="4"/>
        </w:numPr>
      </w:pPr>
      <w:r>
        <w:t>a summary of the ALTITUDE Charter and how it was developed</w:t>
      </w:r>
      <w:r w:rsidR="00321642">
        <w:t>.</w:t>
      </w:r>
    </w:p>
    <w:p w14:paraId="3A52A39F" w14:textId="123A3B52" w:rsidR="0007535A" w:rsidRDefault="0007535A" w:rsidP="00060470">
      <w:pPr>
        <w:pStyle w:val="ListParagraph"/>
        <w:numPr>
          <w:ilvl w:val="0"/>
          <w:numId w:val="4"/>
        </w:numPr>
      </w:pPr>
      <w:r>
        <w:t>how ALTITUDE adoption can support your institution</w:t>
      </w:r>
      <w:r w:rsidR="00321642">
        <w:t>.</w:t>
      </w:r>
    </w:p>
    <w:p w14:paraId="51514FBA" w14:textId="7E07F475" w:rsidR="00960165" w:rsidRDefault="00480193" w:rsidP="00960165">
      <w:pPr>
        <w:pStyle w:val="ListParagraph"/>
        <w:numPr>
          <w:ilvl w:val="0"/>
          <w:numId w:val="4"/>
        </w:numPr>
      </w:pPr>
      <w:r>
        <w:t>what it means</w:t>
      </w:r>
      <w:r w:rsidR="00B77E15">
        <w:t xml:space="preserve"> for your institutions</w:t>
      </w:r>
      <w:r>
        <w:t xml:space="preserve"> to adopt the Charter</w:t>
      </w:r>
      <w:r w:rsidR="00321642">
        <w:t>.</w:t>
      </w:r>
    </w:p>
    <w:p w14:paraId="7D279FB2" w14:textId="149CEDB5" w:rsidR="00B47A9A" w:rsidRDefault="00CA3214" w:rsidP="00960165">
      <w:pPr>
        <w:pStyle w:val="ListParagraph"/>
        <w:numPr>
          <w:ilvl w:val="0"/>
          <w:numId w:val="4"/>
        </w:numPr>
      </w:pPr>
      <w:r>
        <w:t>practical steps you can take to</w:t>
      </w:r>
      <w:r w:rsidR="00691268">
        <w:t xml:space="preserve"> </w:t>
      </w:r>
      <w:r w:rsidR="00480193">
        <w:t xml:space="preserve">join the national call to action </w:t>
      </w:r>
      <w:r w:rsidR="00B77E15">
        <w:t xml:space="preserve">(Apr </w:t>
      </w:r>
      <w:r w:rsidR="00C6143E">
        <w:t>9</w:t>
      </w:r>
      <w:r w:rsidR="00C6143E" w:rsidRPr="00C6143E">
        <w:rPr>
          <w:vertAlign w:val="superscript"/>
        </w:rPr>
        <w:t>th</w:t>
      </w:r>
      <w:r w:rsidR="00C6143E">
        <w:t xml:space="preserve">) </w:t>
      </w:r>
      <w:r w:rsidR="00960165" w:rsidRPr="00960165">
        <w:t>for institutions and agencies to work towards a more universally designed tertiary education system</w:t>
      </w:r>
      <w:r w:rsidR="0050214A">
        <w:t xml:space="preserve"> and publicly declare your adoption of ALTITUDE alongside other institutions</w:t>
      </w:r>
      <w:r w:rsidR="00321642">
        <w:t>.</w:t>
      </w:r>
    </w:p>
    <w:p w14:paraId="37FD0D04" w14:textId="5B21A58C" w:rsidR="00321642" w:rsidRDefault="00321642" w:rsidP="00960165">
      <w:pPr>
        <w:pStyle w:val="ListParagraph"/>
        <w:numPr>
          <w:ilvl w:val="0"/>
          <w:numId w:val="4"/>
        </w:numPr>
      </w:pPr>
      <w:r>
        <w:t>answers to frequently asked questions about the adoption of ALTITUDE.</w:t>
      </w:r>
    </w:p>
    <w:p w14:paraId="7926D22F" w14:textId="71BE79DF" w:rsidR="008A5D20" w:rsidRDefault="00B854D4" w:rsidP="00B854D4">
      <w:pPr>
        <w:pStyle w:val="Heading2"/>
      </w:pPr>
      <w:r>
        <w:t xml:space="preserve">1 - </w:t>
      </w:r>
      <w:r w:rsidR="00A205E1">
        <w:t>Recap – what is the ALTITUDE Charter and how was it developed?</w:t>
      </w:r>
    </w:p>
    <w:p w14:paraId="08DE9EC1" w14:textId="77777777" w:rsidR="00C578D5" w:rsidRPr="00C578D5" w:rsidRDefault="00C578D5" w:rsidP="00C578D5">
      <w:pPr>
        <w:rPr>
          <w:lang w:eastAsia="en-IE"/>
        </w:rPr>
      </w:pPr>
      <w:r w:rsidRPr="00C578D5">
        <w:rPr>
          <w:lang w:eastAsia="en-IE"/>
        </w:rPr>
        <w:t xml:space="preserve">The learner population in tertiary education is becoming increasingly diverse, and students’ lives are also increasingly complex. The responsibility on educational institutions to provide equitable access for all is now strongly embedded in Irish legislation, and national tertiary education strategies contain more specific goals to implement a Universal Design approach, (SOLAS, 2020; Higher Education Authority, 2022). </w:t>
      </w:r>
    </w:p>
    <w:p w14:paraId="5F7CFD92" w14:textId="77777777" w:rsidR="00C578D5" w:rsidRPr="00C578D5" w:rsidRDefault="00C578D5" w:rsidP="00C578D5">
      <w:pPr>
        <w:rPr>
          <w:lang w:eastAsia="en-IE"/>
        </w:rPr>
      </w:pPr>
      <w:r w:rsidRPr="00C578D5">
        <w:rPr>
          <w:lang w:eastAsia="en-IE"/>
        </w:rPr>
        <w:t>The aim is to move towards a system where ‘Inclusion is Everyone’s Business’, where all staff play their part in delivering an inclusive educational experience.</w:t>
      </w:r>
    </w:p>
    <w:p w14:paraId="5918B15D" w14:textId="77777777" w:rsidR="00C578D5" w:rsidRPr="00C578D5" w:rsidRDefault="00C578D5" w:rsidP="00C578D5">
      <w:pPr>
        <w:rPr>
          <w:lang w:eastAsia="en-IE"/>
        </w:rPr>
      </w:pPr>
      <w:r w:rsidRPr="00C578D5">
        <w:rPr>
          <w:lang w:eastAsia="en-IE"/>
        </w:rPr>
        <w:t>Universal Design, or UD for short, offers us an evidence-based approach to engender this mindset, and is increasingly seen as a central tenet of our response to rising diversity, (Centre for Excellence in Universal Design, 2022). But how can we embed a UD approach in our institutions?</w:t>
      </w:r>
    </w:p>
    <w:p w14:paraId="23592922" w14:textId="77777777" w:rsidR="00C578D5" w:rsidRPr="00C578D5" w:rsidRDefault="00C578D5" w:rsidP="00C578D5">
      <w:pPr>
        <w:rPr>
          <w:lang w:eastAsia="en-IE"/>
        </w:rPr>
      </w:pPr>
      <w:r w:rsidRPr="00C578D5">
        <w:rPr>
          <w:lang w:eastAsia="en-IE"/>
        </w:rPr>
        <w:t>That’s where ALTIT</w:t>
      </w:r>
      <w:r w:rsidRPr="00C578D5">
        <w:rPr>
          <w:b/>
          <w:bCs/>
          <w:lang w:eastAsia="en-IE"/>
        </w:rPr>
        <w:t>UD</w:t>
      </w:r>
      <w:r w:rsidRPr="00C578D5">
        <w:rPr>
          <w:lang w:eastAsia="en-IE"/>
        </w:rPr>
        <w:t>E – the National Charter for Universal Design in Tertiary Education - comes in to play.</w:t>
      </w:r>
    </w:p>
    <w:p w14:paraId="2E8BC9DB" w14:textId="77777777" w:rsidR="00C578D5" w:rsidRDefault="00C578D5" w:rsidP="00C578D5">
      <w:pPr>
        <w:rPr>
          <w:lang w:eastAsia="en-IE"/>
        </w:rPr>
      </w:pPr>
      <w:r w:rsidRPr="00C578D5">
        <w:rPr>
          <w:lang w:eastAsia="en-IE"/>
        </w:rPr>
        <w:t>Funded by the HEA under PATH 4, the ALTITUDE Project was an extensive cross sectoral collaboration involving six national agencies, fifteen higher education (HE) institutions and six Education and Training Board (ETB) representatives, nominated by Directors of FET to represent the Further Education and Training sector. The Charter was launched in Spring 2024, alongside an accompanying technical report and implementation toolkit.</w:t>
      </w:r>
    </w:p>
    <w:p w14:paraId="345587AD" w14:textId="70A6C4EE" w:rsidR="00164E0F" w:rsidRPr="00C578D5" w:rsidRDefault="00164E0F" w:rsidP="00164E0F">
      <w:pPr>
        <w:rPr>
          <w:lang w:eastAsia="en-IE"/>
        </w:rPr>
      </w:pPr>
      <w:r w:rsidRPr="00C578D5">
        <w:rPr>
          <w:lang w:eastAsia="en-IE"/>
        </w:rPr>
        <w:t>The ALTIT</w:t>
      </w:r>
      <w:r w:rsidRPr="00C578D5">
        <w:rPr>
          <w:b/>
          <w:bCs/>
          <w:lang w:eastAsia="en-IE"/>
        </w:rPr>
        <w:t>UD</w:t>
      </w:r>
      <w:r w:rsidRPr="00C578D5">
        <w:rPr>
          <w:lang w:eastAsia="en-IE"/>
        </w:rPr>
        <w:t>E Charter, and the associated toolkit and technical report, build on significant existing work on UD in the Irish tertiary education landscape (Kelly &amp; Padden, 2018), and through these outputs, provide</w:t>
      </w:r>
      <w:r w:rsidR="009A1049">
        <w:rPr>
          <w:lang w:eastAsia="en-IE"/>
        </w:rPr>
        <w:t>s</w:t>
      </w:r>
      <w:r w:rsidRPr="00C578D5">
        <w:rPr>
          <w:lang w:eastAsia="en-IE"/>
        </w:rPr>
        <w:t xml:space="preserve"> a clear roadmap for institutions to make progress. </w:t>
      </w:r>
    </w:p>
    <w:p w14:paraId="5042CD0A" w14:textId="77777777" w:rsidR="00164E0F" w:rsidRPr="00C578D5" w:rsidRDefault="00164E0F" w:rsidP="00164E0F">
      <w:pPr>
        <w:rPr>
          <w:bCs/>
          <w:lang w:val="en-IE" w:eastAsia="en-IE"/>
        </w:rPr>
      </w:pPr>
      <w:r w:rsidRPr="00C578D5">
        <w:rPr>
          <w:bCs/>
          <w:lang w:val="en-IE" w:eastAsia="en-IE"/>
        </w:rPr>
        <w:lastRenderedPageBreak/>
        <w:t>Drawing from national and international literature, the Charter recommends key strategic enablers, which institutions should put in place over time to support the sustainable implementation of UD, and proposes collaborative action to work towards goals under 4 key pillars of our institutions:</w:t>
      </w:r>
    </w:p>
    <w:p w14:paraId="2DC0E6A1" w14:textId="5BEAE255" w:rsidR="00164E0F" w:rsidRPr="00C578D5" w:rsidRDefault="00164E0F" w:rsidP="00164E0F">
      <w:pPr>
        <w:numPr>
          <w:ilvl w:val="0"/>
          <w:numId w:val="6"/>
        </w:numPr>
        <w:rPr>
          <w:lang w:eastAsia="en-IE"/>
        </w:rPr>
      </w:pPr>
      <w:r w:rsidRPr="00C578D5">
        <w:rPr>
          <w:lang w:eastAsia="en-IE"/>
        </w:rPr>
        <w:t xml:space="preserve">Learning, Teaching &amp; </w:t>
      </w:r>
      <w:r w:rsidR="00736A6F" w:rsidRPr="00C578D5">
        <w:rPr>
          <w:lang w:eastAsia="en-IE"/>
        </w:rPr>
        <w:t>Assessment.</w:t>
      </w:r>
    </w:p>
    <w:p w14:paraId="5C5C7AD7" w14:textId="747897EF" w:rsidR="00164E0F" w:rsidRPr="00C578D5" w:rsidRDefault="00164E0F" w:rsidP="00164E0F">
      <w:pPr>
        <w:numPr>
          <w:ilvl w:val="0"/>
          <w:numId w:val="6"/>
        </w:numPr>
        <w:rPr>
          <w:lang w:eastAsia="en-IE"/>
        </w:rPr>
      </w:pPr>
      <w:r w:rsidRPr="00C578D5">
        <w:rPr>
          <w:lang w:eastAsia="en-IE"/>
        </w:rPr>
        <w:t xml:space="preserve">Supports, Services &amp; Social </w:t>
      </w:r>
      <w:r w:rsidR="00736A6F" w:rsidRPr="00C578D5">
        <w:rPr>
          <w:lang w:eastAsia="en-IE"/>
        </w:rPr>
        <w:t>Engagement.</w:t>
      </w:r>
      <w:r w:rsidRPr="00C578D5">
        <w:rPr>
          <w:lang w:eastAsia="en-IE"/>
        </w:rPr>
        <w:t xml:space="preserve"> </w:t>
      </w:r>
    </w:p>
    <w:p w14:paraId="62E16777" w14:textId="59A6AC27" w:rsidR="00164E0F" w:rsidRPr="00C578D5" w:rsidRDefault="00164E0F" w:rsidP="00164E0F">
      <w:pPr>
        <w:numPr>
          <w:ilvl w:val="0"/>
          <w:numId w:val="6"/>
        </w:numPr>
        <w:rPr>
          <w:lang w:eastAsia="en-IE"/>
        </w:rPr>
      </w:pPr>
      <w:r w:rsidRPr="00C578D5">
        <w:rPr>
          <w:lang w:eastAsia="en-IE"/>
        </w:rPr>
        <w:t>the Physical Environment</w:t>
      </w:r>
      <w:r w:rsidR="00736A6F">
        <w:rPr>
          <w:lang w:eastAsia="en-IE"/>
        </w:rPr>
        <w:t>.</w:t>
      </w:r>
      <w:r w:rsidRPr="00C578D5">
        <w:rPr>
          <w:lang w:eastAsia="en-IE"/>
        </w:rPr>
        <w:t xml:space="preserve"> </w:t>
      </w:r>
    </w:p>
    <w:p w14:paraId="7C4B2681" w14:textId="6A274934" w:rsidR="00164E0F" w:rsidRPr="00C578D5" w:rsidRDefault="00164E0F" w:rsidP="00164E0F">
      <w:pPr>
        <w:numPr>
          <w:ilvl w:val="0"/>
          <w:numId w:val="6"/>
        </w:numPr>
        <w:rPr>
          <w:lang w:eastAsia="en-IE"/>
        </w:rPr>
      </w:pPr>
      <w:r w:rsidRPr="00C578D5">
        <w:rPr>
          <w:lang w:eastAsia="en-IE"/>
        </w:rPr>
        <w:t>and the Digital Environment</w:t>
      </w:r>
      <w:r w:rsidR="00736A6F">
        <w:rPr>
          <w:lang w:eastAsia="en-IE"/>
        </w:rPr>
        <w:t>.</w:t>
      </w:r>
    </w:p>
    <w:p w14:paraId="2B07B175" w14:textId="77777777" w:rsidR="00106D6C" w:rsidRPr="00106D6C" w:rsidRDefault="00106D6C" w:rsidP="00106D6C">
      <w:pPr>
        <w:rPr>
          <w:b/>
          <w:bCs/>
          <w:lang w:eastAsia="en-IE"/>
        </w:rPr>
      </w:pPr>
      <w:hyperlink r:id="rId8" w:history="1">
        <w:r w:rsidRPr="00106D6C">
          <w:rPr>
            <w:rStyle w:val="Hyperlink"/>
            <w:b/>
            <w:bCs/>
            <w:lang w:eastAsia="en-IE"/>
          </w:rPr>
          <w:t>Go to the Charter webpage and download the Charter, Toolkit and Technical Report.</w:t>
        </w:r>
      </w:hyperlink>
    </w:p>
    <w:p w14:paraId="6D3F66BE" w14:textId="0F15A272" w:rsidR="00164E0F" w:rsidRPr="00C578D5" w:rsidRDefault="00B854D4" w:rsidP="00B854D4">
      <w:pPr>
        <w:pStyle w:val="Heading2"/>
      </w:pPr>
      <w:r>
        <w:t xml:space="preserve">2 - </w:t>
      </w:r>
      <w:r w:rsidR="00AE27B9">
        <w:t>How</w:t>
      </w:r>
      <w:r w:rsidR="00392C97">
        <w:t xml:space="preserve"> can the Charter help your institution?</w:t>
      </w:r>
    </w:p>
    <w:p w14:paraId="43CB9B7E" w14:textId="2815915B" w:rsidR="00C578D5" w:rsidRPr="00C578D5" w:rsidRDefault="00C578D5" w:rsidP="00C578D5">
      <w:pPr>
        <w:rPr>
          <w:lang w:eastAsia="en-IE"/>
        </w:rPr>
      </w:pPr>
      <w:r w:rsidRPr="00C578D5">
        <w:rPr>
          <w:lang w:eastAsia="en-IE"/>
        </w:rPr>
        <w:t xml:space="preserve">The vision of the </w:t>
      </w:r>
      <w:r w:rsidR="00FF4E05">
        <w:rPr>
          <w:lang w:eastAsia="en-IE"/>
        </w:rPr>
        <w:t xml:space="preserve">ALTITUDE </w:t>
      </w:r>
      <w:r w:rsidRPr="00C578D5">
        <w:rPr>
          <w:lang w:eastAsia="en-IE"/>
        </w:rPr>
        <w:t>project looks to a future in tertiary education where ‘all learners are transformatively included through universal design in education’, deriving the name ALTIT</w:t>
      </w:r>
      <w:r w:rsidRPr="00C578D5">
        <w:rPr>
          <w:b/>
          <w:bCs/>
          <w:lang w:eastAsia="en-IE"/>
        </w:rPr>
        <w:t>UD</w:t>
      </w:r>
      <w:r w:rsidRPr="00C578D5">
        <w:rPr>
          <w:lang w:eastAsia="en-IE"/>
        </w:rPr>
        <w:t>E. It seeks to move us in that direction by supporting HEIs and ETBs to make sustainable progress towards systemically embedding a UD approach…. - one which places human diversity at the heart of tertiary education design, and fosters student success for all learners.</w:t>
      </w:r>
    </w:p>
    <w:p w14:paraId="0D4158F8" w14:textId="77777777" w:rsidR="00C578D5" w:rsidRPr="00C578D5" w:rsidRDefault="00C578D5" w:rsidP="00C578D5">
      <w:pPr>
        <w:rPr>
          <w:b/>
          <w:bCs/>
          <w:lang w:eastAsia="en-IE"/>
        </w:rPr>
      </w:pPr>
      <w:r w:rsidRPr="00C578D5">
        <w:rPr>
          <w:b/>
          <w:bCs/>
          <w:lang w:eastAsia="en-IE"/>
        </w:rPr>
        <w:t>Institutions who adopt it will over time benefit from:</w:t>
      </w:r>
    </w:p>
    <w:p w14:paraId="1EFED8CB" w14:textId="77777777" w:rsidR="00C578D5" w:rsidRPr="00C578D5" w:rsidRDefault="00C578D5" w:rsidP="00C578D5">
      <w:pPr>
        <w:numPr>
          <w:ilvl w:val="0"/>
          <w:numId w:val="5"/>
        </w:numPr>
        <w:rPr>
          <w:lang w:eastAsia="en-IE"/>
        </w:rPr>
      </w:pPr>
      <w:r w:rsidRPr="00C578D5">
        <w:rPr>
          <w:lang w:eastAsia="en-IE"/>
        </w:rPr>
        <w:t>a more unified language of and commitment to a universal design approach in their institution</w:t>
      </w:r>
    </w:p>
    <w:p w14:paraId="31CFAE27" w14:textId="77777777" w:rsidR="00C578D5" w:rsidRPr="00C578D5" w:rsidRDefault="00C578D5" w:rsidP="00C578D5">
      <w:pPr>
        <w:numPr>
          <w:ilvl w:val="0"/>
          <w:numId w:val="5"/>
        </w:numPr>
        <w:rPr>
          <w:lang w:eastAsia="en-IE"/>
        </w:rPr>
      </w:pPr>
      <w:r w:rsidRPr="00C578D5">
        <w:rPr>
          <w:lang w:eastAsia="en-IE"/>
        </w:rPr>
        <w:t>a greater culture of shared responsibility for UD, access, and inclusion, operationalising the ‘Inclusion is Everyone’s Business’ mindset.</w:t>
      </w:r>
    </w:p>
    <w:p w14:paraId="0758CFCF" w14:textId="77777777" w:rsidR="00C578D5" w:rsidRPr="00C578D5" w:rsidRDefault="00C578D5" w:rsidP="00C578D5">
      <w:pPr>
        <w:numPr>
          <w:ilvl w:val="0"/>
          <w:numId w:val="5"/>
        </w:numPr>
        <w:rPr>
          <w:lang w:eastAsia="en-IE"/>
        </w:rPr>
      </w:pPr>
      <w:r w:rsidRPr="00C578D5">
        <w:rPr>
          <w:lang w:eastAsia="en-IE"/>
        </w:rPr>
        <w:t>a more effective and learner centred approach to compliance with national legislation and policy</w:t>
      </w:r>
    </w:p>
    <w:p w14:paraId="7528F02B" w14:textId="77777777" w:rsidR="00C578D5" w:rsidRPr="00C578D5" w:rsidRDefault="00C578D5" w:rsidP="00C578D5">
      <w:pPr>
        <w:numPr>
          <w:ilvl w:val="0"/>
          <w:numId w:val="5"/>
        </w:numPr>
        <w:rPr>
          <w:lang w:eastAsia="en-IE"/>
        </w:rPr>
      </w:pPr>
      <w:r w:rsidRPr="00C578D5">
        <w:rPr>
          <w:lang w:eastAsia="en-IE"/>
        </w:rPr>
        <w:t xml:space="preserve">and most importantly, the iterative development of programmes, services, and environments that enable equitable opportunities for all learners to thrive and be successful. </w:t>
      </w:r>
    </w:p>
    <w:p w14:paraId="1E2708B9" w14:textId="48AA8C69" w:rsidR="0007535A" w:rsidRDefault="0018323A" w:rsidP="00C578D5">
      <w:pPr>
        <w:rPr>
          <w:lang w:eastAsia="en-IE"/>
        </w:rPr>
      </w:pPr>
      <w:r>
        <w:rPr>
          <w:lang w:eastAsia="en-IE"/>
        </w:rPr>
        <w:t>All of the actions and goals of the Charter are aimed at optimising your institution to create the most</w:t>
      </w:r>
      <w:r w:rsidR="00721AA0">
        <w:rPr>
          <w:lang w:eastAsia="en-IE"/>
        </w:rPr>
        <w:t xml:space="preserve"> inclusive and successful educational experience for the increasingly diverse learner population you serve.</w:t>
      </w:r>
    </w:p>
    <w:p w14:paraId="5BAA6C9D" w14:textId="476E5E71" w:rsidR="00CC2DC4" w:rsidRPr="00CC2DC4" w:rsidRDefault="00CC2DC4" w:rsidP="00C578D5">
      <w:pPr>
        <w:rPr>
          <w:b/>
          <w:bCs/>
          <w:lang w:eastAsia="en-IE"/>
        </w:rPr>
      </w:pPr>
      <w:hyperlink r:id="rId9" w:history="1">
        <w:r w:rsidRPr="00106D6C">
          <w:rPr>
            <w:rStyle w:val="Hyperlink"/>
            <w:b/>
            <w:bCs/>
            <w:lang w:eastAsia="en-IE"/>
          </w:rPr>
          <w:t>Go to the Charter webpage and download the Charter, Toolkit and Technical Report.</w:t>
        </w:r>
      </w:hyperlink>
    </w:p>
    <w:p w14:paraId="32DB4E15" w14:textId="79F23B06" w:rsidR="00392C97" w:rsidRDefault="009C613B" w:rsidP="00B854D4">
      <w:pPr>
        <w:pStyle w:val="Heading2"/>
      </w:pPr>
      <w:r>
        <w:t xml:space="preserve">3 - </w:t>
      </w:r>
      <w:r w:rsidR="00152D69">
        <w:t>What</w:t>
      </w:r>
      <w:r w:rsidR="00392C97">
        <w:t xml:space="preserve"> exactly</w:t>
      </w:r>
      <w:r w:rsidR="00152D69">
        <w:t xml:space="preserve"> are </w:t>
      </w:r>
      <w:r w:rsidR="00093B94">
        <w:t>institutions</w:t>
      </w:r>
      <w:r w:rsidR="00152D69">
        <w:t xml:space="preserve"> committing to by adopting</w:t>
      </w:r>
      <w:r w:rsidR="00392C97">
        <w:t xml:space="preserve"> ALTITUDE</w:t>
      </w:r>
      <w:r w:rsidR="00152D69">
        <w:t>?</w:t>
      </w:r>
    </w:p>
    <w:p w14:paraId="729D377B" w14:textId="21815D3B" w:rsidR="00FF4E05" w:rsidRDefault="003F1F4D" w:rsidP="00C578D5">
      <w:pPr>
        <w:rPr>
          <w:lang w:eastAsia="en-IE"/>
        </w:rPr>
      </w:pPr>
      <w:r>
        <w:rPr>
          <w:lang w:eastAsia="en-IE"/>
        </w:rPr>
        <w:t xml:space="preserve">On an ideological level, adopting the Charter is an explicit commitment </w:t>
      </w:r>
      <w:r w:rsidR="00367845">
        <w:rPr>
          <w:lang w:eastAsia="en-IE"/>
        </w:rPr>
        <w:t xml:space="preserve">by the institution </w:t>
      </w:r>
      <w:r>
        <w:rPr>
          <w:lang w:eastAsia="en-IE"/>
        </w:rPr>
        <w:t xml:space="preserve">to </w:t>
      </w:r>
      <w:r w:rsidR="00FC1438">
        <w:rPr>
          <w:lang w:eastAsia="en-IE"/>
        </w:rPr>
        <w:t>pursu</w:t>
      </w:r>
      <w:r w:rsidR="00367845">
        <w:rPr>
          <w:lang w:eastAsia="en-IE"/>
        </w:rPr>
        <w:t>e</w:t>
      </w:r>
      <w:r w:rsidR="00FC1438">
        <w:rPr>
          <w:lang w:eastAsia="en-IE"/>
        </w:rPr>
        <w:t xml:space="preserve"> a universal design approach as an important part of delivering educational experiences that meet the needs of all learners. </w:t>
      </w:r>
      <w:r w:rsidR="00FF4E05">
        <w:rPr>
          <w:lang w:eastAsia="en-IE"/>
        </w:rPr>
        <w:t>On a practical</w:t>
      </w:r>
      <w:r w:rsidR="006A7E06">
        <w:rPr>
          <w:lang w:eastAsia="en-IE"/>
        </w:rPr>
        <w:t xml:space="preserve"> level, </w:t>
      </w:r>
      <w:r w:rsidR="00F67AF0">
        <w:rPr>
          <w:lang w:eastAsia="en-IE"/>
        </w:rPr>
        <w:t xml:space="preserve">adopting </w:t>
      </w:r>
      <w:r>
        <w:rPr>
          <w:lang w:eastAsia="en-IE"/>
        </w:rPr>
        <w:t>the Charter</w:t>
      </w:r>
      <w:r w:rsidR="006A7E06">
        <w:rPr>
          <w:lang w:eastAsia="en-IE"/>
        </w:rPr>
        <w:t xml:space="preserve"> commits</w:t>
      </w:r>
      <w:r w:rsidR="00F67AF0">
        <w:rPr>
          <w:lang w:eastAsia="en-IE"/>
        </w:rPr>
        <w:t xml:space="preserve"> </w:t>
      </w:r>
      <w:r>
        <w:rPr>
          <w:lang w:eastAsia="en-IE"/>
        </w:rPr>
        <w:t>institutions</w:t>
      </w:r>
      <w:r w:rsidR="00585F2C">
        <w:rPr>
          <w:lang w:eastAsia="en-IE"/>
        </w:rPr>
        <w:t xml:space="preserve"> to:</w:t>
      </w:r>
    </w:p>
    <w:p w14:paraId="1E54F9F5" w14:textId="39364B79" w:rsidR="00C15C15" w:rsidRDefault="00585F2C" w:rsidP="00585F2C">
      <w:pPr>
        <w:pStyle w:val="ListParagraph"/>
        <w:numPr>
          <w:ilvl w:val="0"/>
          <w:numId w:val="7"/>
        </w:numPr>
        <w:rPr>
          <w:lang w:eastAsia="en-IE"/>
        </w:rPr>
      </w:pPr>
      <w:r>
        <w:rPr>
          <w:lang w:eastAsia="en-IE"/>
        </w:rPr>
        <w:lastRenderedPageBreak/>
        <w:t xml:space="preserve">establish </w:t>
      </w:r>
      <w:r w:rsidRPr="00585F2C">
        <w:rPr>
          <w:lang w:eastAsia="en-IE"/>
        </w:rPr>
        <w:t>an implementation committee/working group (or adapt an existing one) that works best for their organisational structure and governance processes</w:t>
      </w:r>
      <w:r w:rsidR="00DA21A6">
        <w:rPr>
          <w:lang w:eastAsia="en-IE"/>
        </w:rPr>
        <w:t xml:space="preserve"> which will </w:t>
      </w:r>
      <w:r w:rsidR="0051603F">
        <w:rPr>
          <w:lang w:eastAsia="en-IE"/>
        </w:rPr>
        <w:t>be assigned responsibility for working towards the goals and actions within the Charter</w:t>
      </w:r>
      <w:r w:rsidR="00C15C15">
        <w:rPr>
          <w:lang w:eastAsia="en-IE"/>
        </w:rPr>
        <w:t xml:space="preserve">. </w:t>
      </w:r>
      <w:r w:rsidRPr="00585F2C">
        <w:rPr>
          <w:lang w:eastAsia="en-IE"/>
        </w:rPr>
        <w:t>The makeup of the group should aim to maximise the impact of the Charter, ensuring representation of senior management, heads of key functions relating to the Charter Pillars, student representatives and UD</w:t>
      </w:r>
      <w:r w:rsidR="00854559">
        <w:rPr>
          <w:lang w:eastAsia="en-IE"/>
        </w:rPr>
        <w:t>-</w:t>
      </w:r>
      <w:r w:rsidRPr="00585F2C">
        <w:rPr>
          <w:lang w:eastAsia="en-IE"/>
        </w:rPr>
        <w:t xml:space="preserve">knowledgeable staff members. </w:t>
      </w:r>
      <w:r w:rsidR="000E1B35">
        <w:rPr>
          <w:lang w:eastAsia="en-IE"/>
        </w:rPr>
        <w:t xml:space="preserve">See </w:t>
      </w:r>
      <w:r w:rsidR="00854559">
        <w:rPr>
          <w:lang w:eastAsia="en-IE"/>
        </w:rPr>
        <w:t>pg.</w:t>
      </w:r>
      <w:r w:rsidR="000E1B35">
        <w:rPr>
          <w:lang w:eastAsia="en-IE"/>
        </w:rPr>
        <w:t xml:space="preserve"> 15 and 16 of the Charter for further guidance.</w:t>
      </w:r>
    </w:p>
    <w:p w14:paraId="4C9C4348" w14:textId="62AA9A0C" w:rsidR="00847CC4" w:rsidRDefault="00C15C15" w:rsidP="00847CC4">
      <w:pPr>
        <w:pStyle w:val="ListParagraph"/>
        <w:numPr>
          <w:ilvl w:val="0"/>
          <w:numId w:val="7"/>
        </w:numPr>
        <w:rPr>
          <w:lang w:eastAsia="en-IE"/>
        </w:rPr>
      </w:pPr>
      <w:r>
        <w:rPr>
          <w:lang w:eastAsia="en-IE"/>
        </w:rPr>
        <w:t>ensuring this group</w:t>
      </w:r>
      <w:r w:rsidR="00585F2C" w:rsidRPr="00585F2C">
        <w:rPr>
          <w:lang w:eastAsia="en-IE"/>
        </w:rPr>
        <w:t xml:space="preserve"> oversee</w:t>
      </w:r>
      <w:r>
        <w:rPr>
          <w:lang w:eastAsia="en-IE"/>
        </w:rPr>
        <w:t>s</w:t>
      </w:r>
      <w:r w:rsidR="00585F2C" w:rsidRPr="00585F2C">
        <w:rPr>
          <w:lang w:eastAsia="en-IE"/>
        </w:rPr>
        <w:t> incremental progress to develop strategic enablers for a sustainable UD approach, and foster collaboration to advance related goals in the 4 key pillars</w:t>
      </w:r>
      <w:r w:rsidR="008E654A">
        <w:rPr>
          <w:lang w:eastAsia="en-IE"/>
        </w:rPr>
        <w:t xml:space="preserve"> – see pg. 17 and 18 of the Charter.</w:t>
      </w:r>
      <w:r w:rsidR="00854559">
        <w:rPr>
          <w:lang w:eastAsia="en-IE"/>
        </w:rPr>
        <w:t xml:space="preserve"> </w:t>
      </w:r>
      <w:r w:rsidR="00585F2C" w:rsidRPr="00585F2C">
        <w:rPr>
          <w:lang w:eastAsia="en-IE"/>
        </w:rPr>
        <w:t xml:space="preserve">Key to this effort will be using </w:t>
      </w:r>
      <w:r w:rsidR="00F40327">
        <w:rPr>
          <w:lang w:eastAsia="en-IE"/>
        </w:rPr>
        <w:t xml:space="preserve">regular </w:t>
      </w:r>
      <w:r w:rsidR="00585F2C" w:rsidRPr="00585F2C">
        <w:rPr>
          <w:lang w:eastAsia="en-IE"/>
        </w:rPr>
        <w:t>policy and strategy review cycles to embed UD at the strategic level, and to identify opportunities provided through national and local funding streams to advance goals within the pillars</w:t>
      </w:r>
      <w:r w:rsidR="00CC2DC4">
        <w:rPr>
          <w:lang w:eastAsia="en-IE"/>
        </w:rPr>
        <w:t>.</w:t>
      </w:r>
    </w:p>
    <w:p w14:paraId="7B392AB6" w14:textId="112E3EEB" w:rsidR="00F208B3" w:rsidRDefault="00C741A4" w:rsidP="00A3219F">
      <w:pPr>
        <w:rPr>
          <w:lang w:eastAsia="en-IE"/>
        </w:rPr>
      </w:pPr>
      <w:r w:rsidRPr="00C83E22">
        <w:rPr>
          <w:lang w:eastAsia="en-IE"/>
        </w:rPr>
        <w:t xml:space="preserve">It should be noted, </w:t>
      </w:r>
      <w:r w:rsidR="00E14B35">
        <w:rPr>
          <w:lang w:eastAsia="en-IE"/>
        </w:rPr>
        <w:t xml:space="preserve">while </w:t>
      </w:r>
      <w:r w:rsidRPr="00C83E22">
        <w:rPr>
          <w:lang w:eastAsia="en-IE"/>
        </w:rPr>
        <w:t>adopting the Charter commits you to the above, you don’t have to have the working group structure</w:t>
      </w:r>
      <w:r w:rsidR="00E14B35">
        <w:rPr>
          <w:lang w:eastAsia="en-IE"/>
        </w:rPr>
        <w:t xml:space="preserve"> already</w:t>
      </w:r>
      <w:r w:rsidRPr="00C83E22">
        <w:rPr>
          <w:lang w:eastAsia="en-IE"/>
        </w:rPr>
        <w:t xml:space="preserve"> established </w:t>
      </w:r>
      <w:r w:rsidR="003B35FA" w:rsidRPr="00C83E22">
        <w:rPr>
          <w:lang w:eastAsia="en-IE"/>
        </w:rPr>
        <w:t>at the point you adopt</w:t>
      </w:r>
      <w:r w:rsidR="00C83E22">
        <w:rPr>
          <w:lang w:eastAsia="en-IE"/>
        </w:rPr>
        <w:t xml:space="preserve"> the Charter and declare so publicly</w:t>
      </w:r>
      <w:r w:rsidR="003B35FA" w:rsidRPr="00C83E22">
        <w:rPr>
          <w:lang w:eastAsia="en-IE"/>
        </w:rPr>
        <w:t xml:space="preserve">. It is </w:t>
      </w:r>
      <w:r w:rsidR="00C83E22">
        <w:rPr>
          <w:lang w:eastAsia="en-IE"/>
        </w:rPr>
        <w:t>recognised that changes in governance structures can take</w:t>
      </w:r>
      <w:r w:rsidR="005A1B11">
        <w:rPr>
          <w:lang w:eastAsia="en-IE"/>
        </w:rPr>
        <w:t xml:space="preserve"> some</w:t>
      </w:r>
      <w:r w:rsidR="00C83E22">
        <w:rPr>
          <w:lang w:eastAsia="en-IE"/>
        </w:rPr>
        <w:t xml:space="preserve"> time to </w:t>
      </w:r>
      <w:r w:rsidR="005A1B11">
        <w:rPr>
          <w:lang w:eastAsia="en-IE"/>
        </w:rPr>
        <w:t xml:space="preserve">design and </w:t>
      </w:r>
      <w:r w:rsidR="00C83E22">
        <w:rPr>
          <w:lang w:eastAsia="en-IE"/>
        </w:rPr>
        <w:t xml:space="preserve">implement so it is </w:t>
      </w:r>
      <w:r w:rsidR="003B35FA" w:rsidRPr="00C83E22">
        <w:rPr>
          <w:lang w:eastAsia="en-IE"/>
        </w:rPr>
        <w:t>expected that may come within a reasonable timeframe</w:t>
      </w:r>
      <w:r w:rsidR="00A3219F">
        <w:rPr>
          <w:lang w:eastAsia="en-IE"/>
        </w:rPr>
        <w:t xml:space="preserve"> </w:t>
      </w:r>
      <w:r w:rsidR="00A67A12">
        <w:rPr>
          <w:lang w:eastAsia="en-IE"/>
        </w:rPr>
        <w:t>following adoption</w:t>
      </w:r>
      <w:r w:rsidR="003B35FA" w:rsidRPr="00C83E22">
        <w:rPr>
          <w:lang w:eastAsia="en-IE"/>
        </w:rPr>
        <w:t xml:space="preserve">. </w:t>
      </w:r>
    </w:p>
    <w:p w14:paraId="5E08E9D4" w14:textId="16FF534B" w:rsidR="00E14B35" w:rsidRPr="009A1049" w:rsidRDefault="00E14B35" w:rsidP="00A3219F">
      <w:pPr>
        <w:rPr>
          <w:b/>
          <w:bCs/>
          <w:lang w:eastAsia="en-IE"/>
        </w:rPr>
      </w:pPr>
      <w:r w:rsidRPr="009A1049">
        <w:rPr>
          <w:b/>
          <w:bCs/>
          <w:lang w:eastAsia="en-IE"/>
        </w:rPr>
        <w:t>See the FAQ towards the end of this document for more information.</w:t>
      </w:r>
    </w:p>
    <w:p w14:paraId="7084197F" w14:textId="4BDD1345" w:rsidR="00CC2DC4" w:rsidRPr="00F208B3" w:rsidRDefault="00CC2DC4" w:rsidP="00A3219F">
      <w:pPr>
        <w:rPr>
          <w:b/>
          <w:bCs/>
          <w:lang w:eastAsia="en-IE"/>
        </w:rPr>
      </w:pPr>
      <w:hyperlink r:id="rId10" w:history="1">
        <w:r w:rsidRPr="00F208B3">
          <w:rPr>
            <w:rStyle w:val="Hyperlink"/>
            <w:b/>
            <w:bCs/>
            <w:lang w:eastAsia="en-IE"/>
          </w:rPr>
          <w:t>Go to the Charter webpage and download the Charter, Toolkit and Technical Report.</w:t>
        </w:r>
      </w:hyperlink>
    </w:p>
    <w:p w14:paraId="7129D1A8" w14:textId="15AFE8F2" w:rsidR="00652B4D" w:rsidRDefault="009C613B" w:rsidP="00B854D4">
      <w:pPr>
        <w:pStyle w:val="Heading2"/>
      </w:pPr>
      <w:r>
        <w:t>4</w:t>
      </w:r>
      <w:r w:rsidR="00B854D4">
        <w:t xml:space="preserve"> - </w:t>
      </w:r>
      <w:r w:rsidR="00BD0D40">
        <w:t xml:space="preserve">Practical Steps </w:t>
      </w:r>
      <w:r w:rsidR="00176F4A">
        <w:t>to Adopt ALTITUDE and Join the National Call to Action</w:t>
      </w:r>
    </w:p>
    <w:p w14:paraId="5BE228B3" w14:textId="7FE05314" w:rsidR="001F176B" w:rsidRDefault="002F72DE" w:rsidP="00652B4D">
      <w:pPr>
        <w:rPr>
          <w:lang w:eastAsia="en-IE"/>
        </w:rPr>
      </w:pPr>
      <w:r>
        <w:rPr>
          <w:lang w:eastAsia="en-IE"/>
        </w:rPr>
        <w:t>On Apr 9</w:t>
      </w:r>
      <w:r w:rsidRPr="002F72DE">
        <w:rPr>
          <w:vertAlign w:val="superscript"/>
          <w:lang w:eastAsia="en-IE"/>
        </w:rPr>
        <w:t>th</w:t>
      </w:r>
      <w:r w:rsidR="00DB7E60">
        <w:rPr>
          <w:lang w:eastAsia="en-IE"/>
        </w:rPr>
        <w:t>, 2025</w:t>
      </w:r>
      <w:r>
        <w:rPr>
          <w:lang w:eastAsia="en-IE"/>
        </w:rPr>
        <w:t>, we are encouraging all institutions</w:t>
      </w:r>
      <w:r w:rsidR="00672833">
        <w:rPr>
          <w:lang w:eastAsia="en-IE"/>
        </w:rPr>
        <w:t xml:space="preserve"> who are ready to adopt</w:t>
      </w:r>
      <w:r w:rsidR="00227BDB">
        <w:rPr>
          <w:lang w:eastAsia="en-IE"/>
        </w:rPr>
        <w:t>/have adopted</w:t>
      </w:r>
      <w:r w:rsidR="00672833">
        <w:rPr>
          <w:lang w:eastAsia="en-IE"/>
        </w:rPr>
        <w:t>,</w:t>
      </w:r>
      <w:r>
        <w:rPr>
          <w:lang w:eastAsia="en-IE"/>
        </w:rPr>
        <w:t xml:space="preserve"> </w:t>
      </w:r>
      <w:r w:rsidR="00D16E56">
        <w:rPr>
          <w:lang w:eastAsia="en-IE"/>
        </w:rPr>
        <w:t>to release a public web statement declaring</w:t>
      </w:r>
      <w:r w:rsidR="001F176B">
        <w:rPr>
          <w:lang w:eastAsia="en-IE"/>
        </w:rPr>
        <w:t>:</w:t>
      </w:r>
    </w:p>
    <w:p w14:paraId="22BFF312" w14:textId="4F691600" w:rsidR="00966D9F" w:rsidRDefault="004939D5" w:rsidP="001F176B">
      <w:pPr>
        <w:pStyle w:val="ListParagraph"/>
        <w:numPr>
          <w:ilvl w:val="0"/>
          <w:numId w:val="8"/>
        </w:numPr>
        <w:rPr>
          <w:lang w:eastAsia="en-IE"/>
        </w:rPr>
      </w:pPr>
      <w:r>
        <w:rPr>
          <w:lang w:eastAsia="en-IE"/>
        </w:rPr>
        <w:t>their</w:t>
      </w:r>
      <w:r w:rsidR="0034325E" w:rsidRPr="0034325E">
        <w:rPr>
          <w:lang w:eastAsia="en-IE"/>
        </w:rPr>
        <w:t xml:space="preserve"> support for and adoption of </w:t>
      </w:r>
      <w:r w:rsidR="00966D9F">
        <w:rPr>
          <w:lang w:eastAsia="en-IE"/>
        </w:rPr>
        <w:t xml:space="preserve">the </w:t>
      </w:r>
      <w:r w:rsidR="0034325E" w:rsidRPr="0034325E">
        <w:rPr>
          <w:lang w:eastAsia="en-IE"/>
        </w:rPr>
        <w:t>ALTIT</w:t>
      </w:r>
      <w:r w:rsidR="0034325E" w:rsidRPr="001F176B">
        <w:rPr>
          <w:b/>
          <w:bCs/>
          <w:lang w:eastAsia="en-IE"/>
        </w:rPr>
        <w:t>UD</w:t>
      </w:r>
      <w:r w:rsidR="0034325E" w:rsidRPr="0034325E">
        <w:rPr>
          <w:lang w:eastAsia="en-IE"/>
        </w:rPr>
        <w:t>E</w:t>
      </w:r>
      <w:r w:rsidR="001F176B">
        <w:rPr>
          <w:lang w:eastAsia="en-IE"/>
        </w:rPr>
        <w:t xml:space="preserve"> </w:t>
      </w:r>
      <w:r w:rsidR="00966D9F">
        <w:rPr>
          <w:lang w:eastAsia="en-IE"/>
        </w:rPr>
        <w:t>Charter.</w:t>
      </w:r>
    </w:p>
    <w:p w14:paraId="1B925C3B" w14:textId="6BC6E742" w:rsidR="00966D9F" w:rsidRDefault="00966D9F" w:rsidP="00966D9F">
      <w:pPr>
        <w:pStyle w:val="ListParagraph"/>
        <w:numPr>
          <w:ilvl w:val="0"/>
          <w:numId w:val="8"/>
        </w:numPr>
        <w:rPr>
          <w:lang w:eastAsia="en-IE"/>
        </w:rPr>
      </w:pPr>
      <w:r>
        <w:rPr>
          <w:lang w:eastAsia="en-IE"/>
        </w:rPr>
        <w:t xml:space="preserve">their support for </w:t>
      </w:r>
      <w:r w:rsidR="004939D5">
        <w:rPr>
          <w:lang w:eastAsia="en-IE"/>
        </w:rPr>
        <w:t>a</w:t>
      </w:r>
      <w:r w:rsidR="0034325E" w:rsidRPr="0034325E">
        <w:rPr>
          <w:lang w:eastAsia="en-IE"/>
        </w:rPr>
        <w:t xml:space="preserve"> national call to action for institutions and agencies to work towards a more universally designed tertiary education system.</w:t>
      </w:r>
      <w:r w:rsidR="004939D5">
        <w:rPr>
          <w:lang w:eastAsia="en-IE"/>
        </w:rPr>
        <w:t xml:space="preserve"> </w:t>
      </w:r>
    </w:p>
    <w:p w14:paraId="293EE7E7" w14:textId="153DA704" w:rsidR="002F72DE" w:rsidRDefault="004939D5" w:rsidP="00966D9F">
      <w:pPr>
        <w:rPr>
          <w:lang w:eastAsia="en-IE"/>
        </w:rPr>
      </w:pPr>
      <w:r>
        <w:rPr>
          <w:lang w:eastAsia="en-IE"/>
        </w:rPr>
        <w:t xml:space="preserve">This is essentially a mass communications exercise which will </w:t>
      </w:r>
      <w:r w:rsidR="008F5D69">
        <w:rPr>
          <w:lang w:eastAsia="en-IE"/>
        </w:rPr>
        <w:t>display a collective cross-tertiary commitment to universal design</w:t>
      </w:r>
      <w:r w:rsidR="00B15F92">
        <w:rPr>
          <w:lang w:eastAsia="en-IE"/>
        </w:rPr>
        <w:t xml:space="preserve">, raise awareness about ALTITUDE, and encourage other institutions and agencies to </w:t>
      </w:r>
      <w:r w:rsidR="00B84C2D">
        <w:rPr>
          <w:lang w:eastAsia="en-IE"/>
        </w:rPr>
        <w:t>support this</w:t>
      </w:r>
      <w:r w:rsidR="00B15F92">
        <w:rPr>
          <w:lang w:eastAsia="en-IE"/>
        </w:rPr>
        <w:t xml:space="preserve"> effort.</w:t>
      </w:r>
      <w:r w:rsidR="004A0F66">
        <w:rPr>
          <w:lang w:eastAsia="en-IE"/>
        </w:rPr>
        <w:t xml:space="preserve"> We are working to engage with national agencies to echo this sentiment via statements of their own on Apr 9</w:t>
      </w:r>
      <w:r w:rsidR="004A0F66" w:rsidRPr="004A0F66">
        <w:rPr>
          <w:vertAlign w:val="superscript"/>
          <w:lang w:eastAsia="en-IE"/>
        </w:rPr>
        <w:t>th</w:t>
      </w:r>
      <w:r w:rsidR="004A0F66">
        <w:rPr>
          <w:lang w:eastAsia="en-IE"/>
        </w:rPr>
        <w:t>.</w:t>
      </w:r>
    </w:p>
    <w:p w14:paraId="2CE0BC3D" w14:textId="2DE566A8" w:rsidR="00652B4D" w:rsidRPr="00652B4D" w:rsidRDefault="00652B4D" w:rsidP="00652B4D">
      <w:pPr>
        <w:rPr>
          <w:lang w:eastAsia="en-IE"/>
        </w:rPr>
      </w:pPr>
      <w:r w:rsidRPr="00652B4D">
        <w:rPr>
          <w:lang w:eastAsia="en-IE"/>
        </w:rPr>
        <w:t>If your institution is ready to publicly declare its adoption of ALTITUDE, here's the steps you need to take</w:t>
      </w:r>
      <w:r w:rsidR="00BC35A1">
        <w:rPr>
          <w:lang w:eastAsia="en-IE"/>
        </w:rPr>
        <w:t xml:space="preserve"> part</w:t>
      </w:r>
      <w:r w:rsidRPr="00652B4D">
        <w:rPr>
          <w:lang w:eastAsia="en-IE"/>
        </w:rPr>
        <w:t>:</w:t>
      </w:r>
    </w:p>
    <w:p w14:paraId="4BEC316D" w14:textId="22C2FF60" w:rsidR="00FD771F" w:rsidRDefault="00C61AD2" w:rsidP="00652B4D">
      <w:pPr>
        <w:numPr>
          <w:ilvl w:val="0"/>
          <w:numId w:val="1"/>
        </w:numPr>
        <w:rPr>
          <w:lang w:eastAsia="en-IE"/>
        </w:rPr>
      </w:pPr>
      <w:r>
        <w:rPr>
          <w:lang w:eastAsia="en-IE"/>
        </w:rPr>
        <w:t xml:space="preserve">If not already complete, </w:t>
      </w:r>
      <w:r w:rsidRPr="00A74657">
        <w:rPr>
          <w:b/>
          <w:bCs/>
          <w:lang w:eastAsia="en-IE"/>
        </w:rPr>
        <w:t xml:space="preserve">go through whatever internal </w:t>
      </w:r>
      <w:r w:rsidR="009E7F53" w:rsidRPr="00A74657">
        <w:rPr>
          <w:b/>
          <w:bCs/>
          <w:lang w:eastAsia="en-IE"/>
        </w:rPr>
        <w:t>procedures</w:t>
      </w:r>
      <w:r w:rsidR="003053AE" w:rsidRPr="00A74657">
        <w:rPr>
          <w:b/>
          <w:bCs/>
          <w:lang w:eastAsia="en-IE"/>
        </w:rPr>
        <w:t xml:space="preserve"> </w:t>
      </w:r>
      <w:r w:rsidR="00803ED2" w:rsidRPr="00A74657">
        <w:rPr>
          <w:b/>
          <w:bCs/>
          <w:lang w:eastAsia="en-IE"/>
        </w:rPr>
        <w:t xml:space="preserve">your institution requires </w:t>
      </w:r>
      <w:r w:rsidR="000D079F" w:rsidRPr="00A74657">
        <w:rPr>
          <w:b/>
          <w:bCs/>
          <w:lang w:eastAsia="en-IE"/>
        </w:rPr>
        <w:t xml:space="preserve">in order to </w:t>
      </w:r>
      <w:r w:rsidR="00037B14">
        <w:rPr>
          <w:b/>
          <w:bCs/>
          <w:lang w:eastAsia="en-IE"/>
        </w:rPr>
        <w:t>adopt</w:t>
      </w:r>
      <w:r w:rsidR="000D079F" w:rsidRPr="00A74657">
        <w:rPr>
          <w:b/>
          <w:bCs/>
          <w:lang w:eastAsia="en-IE"/>
        </w:rPr>
        <w:t xml:space="preserve"> the ALTITUDE Charter</w:t>
      </w:r>
      <w:r w:rsidR="00A07F86">
        <w:rPr>
          <w:lang w:eastAsia="en-IE"/>
        </w:rPr>
        <w:t xml:space="preserve"> </w:t>
      </w:r>
      <w:r w:rsidR="00645303">
        <w:rPr>
          <w:lang w:eastAsia="en-IE"/>
        </w:rPr>
        <w:t xml:space="preserve">(e.g. getting senior sign-off) </w:t>
      </w:r>
      <w:r w:rsidR="002F72DE">
        <w:rPr>
          <w:lang w:eastAsia="en-IE"/>
        </w:rPr>
        <w:t xml:space="preserve">and join the national call to action </w:t>
      </w:r>
      <w:r w:rsidR="00A07F86">
        <w:rPr>
          <w:lang w:eastAsia="en-IE"/>
        </w:rPr>
        <w:t>between now and Apr</w:t>
      </w:r>
      <w:r w:rsidR="0025763C">
        <w:rPr>
          <w:lang w:eastAsia="en-IE"/>
        </w:rPr>
        <w:t xml:space="preserve"> 9</w:t>
      </w:r>
      <w:r w:rsidR="0025763C" w:rsidRPr="0025763C">
        <w:rPr>
          <w:vertAlign w:val="superscript"/>
          <w:lang w:eastAsia="en-IE"/>
        </w:rPr>
        <w:t>th</w:t>
      </w:r>
      <w:r w:rsidR="00645303">
        <w:rPr>
          <w:lang w:eastAsia="en-IE"/>
        </w:rPr>
        <w:t>.</w:t>
      </w:r>
      <w:r w:rsidR="00D2139B">
        <w:rPr>
          <w:lang w:eastAsia="en-IE"/>
        </w:rPr>
        <w:t xml:space="preserve">As well as </w:t>
      </w:r>
      <w:r w:rsidR="007B7597">
        <w:rPr>
          <w:lang w:eastAsia="en-IE"/>
        </w:rPr>
        <w:t xml:space="preserve">any internal formalities you need to complete, </w:t>
      </w:r>
      <w:r w:rsidR="00FD771F">
        <w:rPr>
          <w:lang w:eastAsia="en-IE"/>
        </w:rPr>
        <w:t>you can either:</w:t>
      </w:r>
    </w:p>
    <w:p w14:paraId="63D9DA7F" w14:textId="66FC1413" w:rsidR="00D9148A" w:rsidRDefault="00A5545E" w:rsidP="00784F47">
      <w:pPr>
        <w:numPr>
          <w:ilvl w:val="1"/>
          <w:numId w:val="1"/>
        </w:numPr>
        <w:rPr>
          <w:lang w:eastAsia="en-IE"/>
        </w:rPr>
      </w:pPr>
      <w:r>
        <w:rPr>
          <w:lang w:eastAsia="en-IE"/>
        </w:rPr>
        <w:t>Plan</w:t>
      </w:r>
      <w:r w:rsidR="00784F47">
        <w:rPr>
          <w:lang w:eastAsia="en-IE"/>
        </w:rPr>
        <w:t xml:space="preserve"> a</w:t>
      </w:r>
      <w:r w:rsidR="00AB5AD9">
        <w:rPr>
          <w:lang w:eastAsia="en-IE"/>
        </w:rPr>
        <w:t>n</w:t>
      </w:r>
      <w:r w:rsidR="00784F47">
        <w:rPr>
          <w:lang w:eastAsia="en-IE"/>
        </w:rPr>
        <w:t xml:space="preserve"> institutional</w:t>
      </w:r>
      <w:r w:rsidR="004E2650">
        <w:rPr>
          <w:lang w:eastAsia="en-IE"/>
        </w:rPr>
        <w:t xml:space="preserve"> adoption event </w:t>
      </w:r>
      <w:r w:rsidR="00D06165">
        <w:rPr>
          <w:lang w:eastAsia="en-IE"/>
        </w:rPr>
        <w:t>and</w:t>
      </w:r>
      <w:r w:rsidR="00645303">
        <w:rPr>
          <w:lang w:eastAsia="en-IE"/>
        </w:rPr>
        <w:t>/or</w:t>
      </w:r>
      <w:r w:rsidR="00B854D4">
        <w:rPr>
          <w:lang w:eastAsia="en-IE"/>
        </w:rPr>
        <w:t xml:space="preserve"> institutional</w:t>
      </w:r>
      <w:r w:rsidR="00D06165">
        <w:rPr>
          <w:lang w:eastAsia="en-IE"/>
        </w:rPr>
        <w:t xml:space="preserve"> communications </w:t>
      </w:r>
      <w:r w:rsidR="004E2650">
        <w:rPr>
          <w:lang w:eastAsia="en-IE"/>
        </w:rPr>
        <w:t xml:space="preserve">to socialise the Charter </w:t>
      </w:r>
      <w:r w:rsidR="00784F47">
        <w:rPr>
          <w:lang w:eastAsia="en-IE"/>
        </w:rPr>
        <w:t xml:space="preserve">with staff </w:t>
      </w:r>
      <w:r w:rsidR="004E2650">
        <w:rPr>
          <w:lang w:eastAsia="en-IE"/>
        </w:rPr>
        <w:t xml:space="preserve">and </w:t>
      </w:r>
      <w:r w:rsidR="00784F47">
        <w:rPr>
          <w:lang w:eastAsia="en-IE"/>
        </w:rPr>
        <w:t xml:space="preserve">share </w:t>
      </w:r>
      <w:r w:rsidR="004E2650">
        <w:rPr>
          <w:lang w:eastAsia="en-IE"/>
        </w:rPr>
        <w:t>what the institution’s plans are around it</w:t>
      </w:r>
      <w:r w:rsidR="00784F47">
        <w:rPr>
          <w:lang w:eastAsia="en-IE"/>
        </w:rPr>
        <w:t xml:space="preserve">. </w:t>
      </w:r>
      <w:r w:rsidR="00AA6084">
        <w:rPr>
          <w:lang w:eastAsia="en-IE"/>
        </w:rPr>
        <w:t xml:space="preserve">We recognise it is difficult to pick a specific date for adoption events due to availability of leaders and of venues, so feel free to do this any time </w:t>
      </w:r>
      <w:r w:rsidR="00AA6084" w:rsidRPr="0040635E">
        <w:rPr>
          <w:lang w:eastAsia="en-IE"/>
        </w:rPr>
        <w:t xml:space="preserve">between </w:t>
      </w:r>
      <w:r w:rsidR="00AA6084" w:rsidRPr="0040635E">
        <w:rPr>
          <w:lang w:eastAsia="en-IE"/>
        </w:rPr>
        <w:lastRenderedPageBreak/>
        <w:t>now and Apr 9</w:t>
      </w:r>
      <w:r w:rsidR="00AA6084" w:rsidRPr="00422034">
        <w:rPr>
          <w:vertAlign w:val="superscript"/>
          <w:lang w:eastAsia="en-IE"/>
        </w:rPr>
        <w:t>th</w:t>
      </w:r>
      <w:r w:rsidR="00AA6084">
        <w:rPr>
          <w:lang w:eastAsia="en-IE"/>
        </w:rPr>
        <w:t xml:space="preserve">. </w:t>
      </w:r>
      <w:r w:rsidR="00784F47">
        <w:rPr>
          <w:lang w:eastAsia="en-IE"/>
        </w:rPr>
        <w:t xml:space="preserve">You may if you wish </w:t>
      </w:r>
      <w:r w:rsidR="00AA6084">
        <w:rPr>
          <w:lang w:eastAsia="en-IE"/>
        </w:rPr>
        <w:t xml:space="preserve">to </w:t>
      </w:r>
      <w:r w:rsidR="00AB5AD9">
        <w:rPr>
          <w:lang w:eastAsia="en-IE"/>
        </w:rPr>
        <w:t xml:space="preserve">copy or adapt the ALTITUDE slide deck in the comms pack </w:t>
      </w:r>
      <w:r w:rsidR="00B854D4">
        <w:rPr>
          <w:lang w:eastAsia="en-IE"/>
        </w:rPr>
        <w:t xml:space="preserve">and present it </w:t>
      </w:r>
      <w:r w:rsidR="00AB5AD9">
        <w:rPr>
          <w:lang w:eastAsia="en-IE"/>
        </w:rPr>
        <w:t>to support understanding of the Charter</w:t>
      </w:r>
      <w:r w:rsidR="0098628D">
        <w:rPr>
          <w:lang w:eastAsia="en-IE"/>
        </w:rPr>
        <w:t xml:space="preserve"> if running an </w:t>
      </w:r>
      <w:r w:rsidR="00B854D4">
        <w:rPr>
          <w:lang w:eastAsia="en-IE"/>
        </w:rPr>
        <w:t xml:space="preserve">institutional </w:t>
      </w:r>
      <w:r w:rsidR="0098628D">
        <w:rPr>
          <w:lang w:eastAsia="en-IE"/>
        </w:rPr>
        <w:t>event</w:t>
      </w:r>
      <w:r w:rsidR="00FD771F">
        <w:rPr>
          <w:lang w:eastAsia="en-IE"/>
        </w:rPr>
        <w:t>.</w:t>
      </w:r>
      <w:r w:rsidR="0040635E">
        <w:rPr>
          <w:lang w:eastAsia="en-IE"/>
        </w:rPr>
        <w:t xml:space="preserve"> </w:t>
      </w:r>
    </w:p>
    <w:p w14:paraId="18573EAC" w14:textId="4F59E06F" w:rsidR="00D06165" w:rsidRDefault="00422034" w:rsidP="00784F47">
      <w:pPr>
        <w:numPr>
          <w:ilvl w:val="1"/>
          <w:numId w:val="1"/>
        </w:numPr>
        <w:rPr>
          <w:lang w:eastAsia="en-IE"/>
        </w:rPr>
      </w:pPr>
      <w:r>
        <w:rPr>
          <w:lang w:eastAsia="en-IE"/>
        </w:rPr>
        <w:t>Or - w</w:t>
      </w:r>
      <w:r w:rsidR="003C45F6">
        <w:rPr>
          <w:lang w:eastAsia="en-IE"/>
        </w:rPr>
        <w:t>ait till Apr 9</w:t>
      </w:r>
      <w:r w:rsidR="003C45F6" w:rsidRPr="003C45F6">
        <w:rPr>
          <w:vertAlign w:val="superscript"/>
          <w:lang w:eastAsia="en-IE"/>
        </w:rPr>
        <w:t>th</w:t>
      </w:r>
      <w:r w:rsidR="003C45F6">
        <w:rPr>
          <w:lang w:eastAsia="en-IE"/>
        </w:rPr>
        <w:t xml:space="preserve"> and use this as the date to </w:t>
      </w:r>
      <w:r w:rsidR="00B854D4">
        <w:rPr>
          <w:lang w:eastAsia="en-IE"/>
        </w:rPr>
        <w:t xml:space="preserve">both support the national call to action an </w:t>
      </w:r>
      <w:r w:rsidR="003C45F6">
        <w:rPr>
          <w:lang w:eastAsia="en-IE"/>
        </w:rPr>
        <w:t>declar</w:t>
      </w:r>
      <w:r w:rsidR="0044407B">
        <w:rPr>
          <w:lang w:eastAsia="en-IE"/>
        </w:rPr>
        <w:t xml:space="preserve">e </w:t>
      </w:r>
      <w:r w:rsidR="003C45F6">
        <w:rPr>
          <w:lang w:eastAsia="en-IE"/>
        </w:rPr>
        <w:t xml:space="preserve">your adoption </w:t>
      </w:r>
      <w:r w:rsidR="00B854D4">
        <w:rPr>
          <w:lang w:eastAsia="en-IE"/>
        </w:rPr>
        <w:t>and ALTITUDE plans with</w:t>
      </w:r>
      <w:r w:rsidR="003C45F6">
        <w:rPr>
          <w:lang w:eastAsia="en-IE"/>
        </w:rPr>
        <w:t xml:space="preserve"> </w:t>
      </w:r>
      <w:r w:rsidR="00B854D4">
        <w:rPr>
          <w:lang w:eastAsia="en-IE"/>
        </w:rPr>
        <w:t xml:space="preserve">both </w:t>
      </w:r>
      <w:r w:rsidR="003C45F6">
        <w:rPr>
          <w:lang w:eastAsia="en-IE"/>
        </w:rPr>
        <w:t>you</w:t>
      </w:r>
      <w:r w:rsidR="0023564C">
        <w:rPr>
          <w:lang w:eastAsia="en-IE"/>
        </w:rPr>
        <w:t xml:space="preserve">r staff and the public. </w:t>
      </w:r>
    </w:p>
    <w:p w14:paraId="2B4601AD" w14:textId="629C918F" w:rsidR="002D34E0" w:rsidRPr="00652B4D" w:rsidRDefault="002D34E0" w:rsidP="002D34E0">
      <w:pPr>
        <w:numPr>
          <w:ilvl w:val="0"/>
          <w:numId w:val="1"/>
        </w:numPr>
        <w:rPr>
          <w:lang w:eastAsia="en-IE"/>
        </w:rPr>
      </w:pPr>
      <w:r w:rsidRPr="00652B4D">
        <w:rPr>
          <w:b/>
          <w:bCs/>
          <w:lang w:eastAsia="en-IE"/>
        </w:rPr>
        <w:t xml:space="preserve">Prepare external communications declaring your </w:t>
      </w:r>
      <w:r w:rsidRPr="00197D41">
        <w:rPr>
          <w:b/>
          <w:bCs/>
          <w:lang w:eastAsia="en-IE"/>
        </w:rPr>
        <w:t xml:space="preserve">support for </w:t>
      </w:r>
      <w:r w:rsidR="00E47892" w:rsidRPr="00197D41">
        <w:rPr>
          <w:b/>
          <w:bCs/>
          <w:lang w:eastAsia="en-IE"/>
        </w:rPr>
        <w:t xml:space="preserve">the national call to action </w:t>
      </w:r>
      <w:r w:rsidR="00B854D4">
        <w:rPr>
          <w:b/>
          <w:bCs/>
          <w:lang w:eastAsia="en-IE"/>
        </w:rPr>
        <w:t xml:space="preserve">and your adoption of ALTITUDE </w:t>
      </w:r>
      <w:r w:rsidRPr="00197D41">
        <w:rPr>
          <w:b/>
          <w:bCs/>
          <w:lang w:eastAsia="en-IE"/>
        </w:rPr>
        <w:t>on Apr 9</w:t>
      </w:r>
      <w:r w:rsidRPr="00197D41">
        <w:rPr>
          <w:b/>
          <w:bCs/>
          <w:vertAlign w:val="superscript"/>
          <w:lang w:eastAsia="en-IE"/>
        </w:rPr>
        <w:t>th</w:t>
      </w:r>
      <w:r w:rsidRPr="00652B4D">
        <w:rPr>
          <w:lang w:eastAsia="en-IE"/>
        </w:rPr>
        <w:t xml:space="preserve">, using the </w:t>
      </w:r>
      <w:r w:rsidR="003A0FE7">
        <w:rPr>
          <w:lang w:eastAsia="en-IE"/>
        </w:rPr>
        <w:t xml:space="preserve">draft </w:t>
      </w:r>
      <w:r w:rsidRPr="00652B4D">
        <w:rPr>
          <w:lang w:eastAsia="en-IE"/>
        </w:rPr>
        <w:t>comms pack provided</w:t>
      </w:r>
      <w:r w:rsidR="00E47892">
        <w:rPr>
          <w:lang w:eastAsia="en-IE"/>
        </w:rPr>
        <w:t xml:space="preserve"> as a guide</w:t>
      </w:r>
      <w:r w:rsidRPr="00652B4D">
        <w:rPr>
          <w:lang w:eastAsia="en-IE"/>
        </w:rPr>
        <w:t>.</w:t>
      </w:r>
      <w:r w:rsidR="009243B3">
        <w:rPr>
          <w:lang w:eastAsia="en-IE"/>
        </w:rPr>
        <w:t xml:space="preserve"> It doesn’t matter if you’ve already done some comms around the Charter in your institution, we would still ask that you release a statement on this day</w:t>
      </w:r>
      <w:r w:rsidR="003341E3">
        <w:rPr>
          <w:lang w:eastAsia="en-IE"/>
        </w:rPr>
        <w:t xml:space="preserve"> to project a collective response and </w:t>
      </w:r>
      <w:r w:rsidR="00197D41">
        <w:rPr>
          <w:lang w:eastAsia="en-IE"/>
        </w:rPr>
        <w:t>increase the communications impact</w:t>
      </w:r>
      <w:r w:rsidR="0098628D">
        <w:rPr>
          <w:lang w:eastAsia="en-IE"/>
        </w:rPr>
        <w:t xml:space="preserve"> of the national call to action</w:t>
      </w:r>
      <w:r w:rsidR="00197D41">
        <w:rPr>
          <w:lang w:eastAsia="en-IE"/>
        </w:rPr>
        <w:t>.</w:t>
      </w:r>
      <w:r w:rsidR="000A0466">
        <w:rPr>
          <w:lang w:eastAsia="en-IE"/>
        </w:rPr>
        <w:t xml:space="preserve"> The pack features a template statement to be released on your institutions website on Apr 9</w:t>
      </w:r>
      <w:r w:rsidR="000A0466" w:rsidRPr="000A0466">
        <w:rPr>
          <w:vertAlign w:val="superscript"/>
          <w:lang w:eastAsia="en-IE"/>
        </w:rPr>
        <w:t>th</w:t>
      </w:r>
      <w:r w:rsidR="000A0466">
        <w:rPr>
          <w:lang w:eastAsia="en-IE"/>
        </w:rPr>
        <w:t>, as well as a web banner</w:t>
      </w:r>
      <w:r w:rsidR="00932D96">
        <w:rPr>
          <w:lang w:eastAsia="en-IE"/>
        </w:rPr>
        <w:t xml:space="preserve"> image, adaptable social media images and social media post text and alternative text for associated images. You may use any of these you wish to join the call on Apr 9</w:t>
      </w:r>
      <w:r w:rsidR="00932D96" w:rsidRPr="00932D96">
        <w:rPr>
          <w:vertAlign w:val="superscript"/>
          <w:lang w:eastAsia="en-IE"/>
        </w:rPr>
        <w:t>th</w:t>
      </w:r>
      <w:r w:rsidR="00932D96">
        <w:rPr>
          <w:lang w:eastAsia="en-IE"/>
        </w:rPr>
        <w:t>.</w:t>
      </w:r>
    </w:p>
    <w:p w14:paraId="44A24847" w14:textId="0266F34F" w:rsidR="00652B4D" w:rsidRPr="00652B4D" w:rsidRDefault="00652B4D" w:rsidP="00652B4D">
      <w:pPr>
        <w:numPr>
          <w:ilvl w:val="0"/>
          <w:numId w:val="1"/>
        </w:numPr>
        <w:rPr>
          <w:lang w:eastAsia="en-IE"/>
        </w:rPr>
      </w:pPr>
      <w:r w:rsidRPr="00652B4D">
        <w:rPr>
          <w:b/>
          <w:bCs/>
          <w:lang w:eastAsia="en-IE"/>
        </w:rPr>
        <w:t xml:space="preserve">Share your intention to adopt with AHEAD by emailing </w:t>
      </w:r>
      <w:hyperlink r:id="rId11" w:tgtFrame="_blank" w:tooltip="mailto:altitude@ahead.ie" w:history="1">
        <w:r w:rsidRPr="00652B4D">
          <w:rPr>
            <w:rStyle w:val="Hyperlink"/>
            <w:b/>
            <w:bCs/>
            <w:lang w:eastAsia="en-IE"/>
          </w:rPr>
          <w:t>altitude@ahead.ie</w:t>
        </w:r>
      </w:hyperlink>
      <w:r w:rsidRPr="00652B4D">
        <w:rPr>
          <w:b/>
          <w:bCs/>
          <w:lang w:eastAsia="en-IE"/>
        </w:rPr>
        <w:t xml:space="preserve"> and let us know </w:t>
      </w:r>
      <w:r w:rsidR="00FC53CC" w:rsidRPr="0097237F">
        <w:rPr>
          <w:b/>
          <w:bCs/>
          <w:lang w:eastAsia="en-IE"/>
        </w:rPr>
        <w:t xml:space="preserve">that you are </w:t>
      </w:r>
      <w:r w:rsidR="008D76B1" w:rsidRPr="0097237F">
        <w:rPr>
          <w:b/>
          <w:bCs/>
          <w:lang w:eastAsia="en-IE"/>
        </w:rPr>
        <w:t>supporting the call on</w:t>
      </w:r>
      <w:r w:rsidRPr="00652B4D">
        <w:rPr>
          <w:b/>
          <w:bCs/>
          <w:lang w:eastAsia="en-IE"/>
        </w:rPr>
        <w:t xml:space="preserve"> </w:t>
      </w:r>
      <w:r w:rsidR="00FC53CC" w:rsidRPr="0097237F">
        <w:rPr>
          <w:b/>
          <w:bCs/>
          <w:lang w:eastAsia="en-IE"/>
        </w:rPr>
        <w:t>Apr 9</w:t>
      </w:r>
      <w:r w:rsidR="00FC53CC" w:rsidRPr="0097237F">
        <w:rPr>
          <w:b/>
          <w:bCs/>
          <w:vertAlign w:val="superscript"/>
          <w:lang w:eastAsia="en-IE"/>
        </w:rPr>
        <w:t>th</w:t>
      </w:r>
      <w:r w:rsidR="00FC53CC">
        <w:rPr>
          <w:lang w:eastAsia="en-IE"/>
        </w:rPr>
        <w:t xml:space="preserve"> </w:t>
      </w:r>
      <w:r w:rsidRPr="00652B4D">
        <w:rPr>
          <w:lang w:eastAsia="en-IE"/>
        </w:rPr>
        <w:t xml:space="preserve">- we will be sure to retweet and amplify your comms </w:t>
      </w:r>
      <w:r w:rsidR="00D46DC8">
        <w:rPr>
          <w:lang w:eastAsia="en-IE"/>
        </w:rPr>
        <w:t xml:space="preserve">on </w:t>
      </w:r>
      <w:r w:rsidR="005817E9">
        <w:rPr>
          <w:lang w:eastAsia="en-IE"/>
        </w:rPr>
        <w:t>the day</w:t>
      </w:r>
      <w:r w:rsidR="00D46DC8">
        <w:rPr>
          <w:lang w:eastAsia="en-IE"/>
        </w:rPr>
        <w:t xml:space="preserve"> </w:t>
      </w:r>
      <w:r w:rsidRPr="00652B4D">
        <w:rPr>
          <w:lang w:eastAsia="en-IE"/>
        </w:rPr>
        <w:t>to share the good news. We will also feature your institution on a page we intend to curate on which institutions have adopted ALTITUDE.</w:t>
      </w:r>
      <w:r w:rsidR="008965CC">
        <w:rPr>
          <w:lang w:eastAsia="en-IE"/>
        </w:rPr>
        <w:t xml:space="preserve"> Please provide a contact point for </w:t>
      </w:r>
      <w:r w:rsidR="00DD594F">
        <w:rPr>
          <w:lang w:eastAsia="en-IE"/>
        </w:rPr>
        <w:t xml:space="preserve">any ALTITUDE </w:t>
      </w:r>
      <w:r w:rsidR="008965CC">
        <w:rPr>
          <w:lang w:eastAsia="en-IE"/>
        </w:rPr>
        <w:t>queries</w:t>
      </w:r>
      <w:r w:rsidR="00DD594F">
        <w:rPr>
          <w:lang w:eastAsia="en-IE"/>
        </w:rPr>
        <w:t xml:space="preserve"> (not published)</w:t>
      </w:r>
      <w:r w:rsidR="0097237F">
        <w:rPr>
          <w:lang w:eastAsia="en-IE"/>
        </w:rPr>
        <w:t>, details of your social media handles and a logo for your institution to include on the webpage.</w:t>
      </w:r>
    </w:p>
    <w:p w14:paraId="5DE711EF" w14:textId="77777777" w:rsidR="005B6D2E" w:rsidRDefault="00652B4D" w:rsidP="003B4E40">
      <w:pPr>
        <w:numPr>
          <w:ilvl w:val="0"/>
          <w:numId w:val="1"/>
        </w:numPr>
        <w:rPr>
          <w:lang w:eastAsia="en-IE"/>
        </w:rPr>
      </w:pPr>
      <w:r w:rsidRPr="00652B4D">
        <w:rPr>
          <w:b/>
          <w:bCs/>
          <w:lang w:eastAsia="en-IE"/>
        </w:rPr>
        <w:t xml:space="preserve">On </w:t>
      </w:r>
      <w:r w:rsidR="0097237F" w:rsidRPr="003B4E40">
        <w:rPr>
          <w:b/>
          <w:bCs/>
          <w:lang w:eastAsia="en-IE"/>
        </w:rPr>
        <w:t>Apr 9</w:t>
      </w:r>
      <w:r w:rsidR="0097237F" w:rsidRPr="003B4E40">
        <w:rPr>
          <w:b/>
          <w:bCs/>
          <w:vertAlign w:val="superscript"/>
          <w:lang w:eastAsia="en-IE"/>
        </w:rPr>
        <w:t>th</w:t>
      </w:r>
      <w:r w:rsidR="0097237F" w:rsidRPr="003B4E40">
        <w:rPr>
          <w:b/>
          <w:bCs/>
          <w:lang w:eastAsia="en-IE"/>
        </w:rPr>
        <w:t xml:space="preserve">, release </w:t>
      </w:r>
      <w:r w:rsidR="00710433" w:rsidRPr="003B4E40">
        <w:rPr>
          <w:b/>
          <w:bCs/>
          <w:lang w:eastAsia="en-IE"/>
        </w:rPr>
        <w:t xml:space="preserve">a </w:t>
      </w:r>
      <w:r w:rsidR="00DC715E" w:rsidRPr="003B4E40">
        <w:rPr>
          <w:b/>
          <w:bCs/>
          <w:lang w:eastAsia="en-IE"/>
        </w:rPr>
        <w:t xml:space="preserve">prepared </w:t>
      </w:r>
      <w:r w:rsidR="00710433" w:rsidRPr="003B4E40">
        <w:rPr>
          <w:b/>
          <w:bCs/>
          <w:lang w:eastAsia="en-IE"/>
        </w:rPr>
        <w:t>statement</w:t>
      </w:r>
      <w:r w:rsidRPr="00652B4D">
        <w:rPr>
          <w:b/>
          <w:bCs/>
          <w:lang w:eastAsia="en-IE"/>
        </w:rPr>
        <w:t xml:space="preserve"> </w:t>
      </w:r>
      <w:r w:rsidR="00710433" w:rsidRPr="003B4E40">
        <w:rPr>
          <w:b/>
          <w:bCs/>
          <w:lang w:eastAsia="en-IE"/>
        </w:rPr>
        <w:t xml:space="preserve">on your website </w:t>
      </w:r>
      <w:r w:rsidRPr="00652B4D">
        <w:rPr>
          <w:b/>
          <w:bCs/>
          <w:lang w:eastAsia="en-IE"/>
        </w:rPr>
        <w:t>declaring your adoption</w:t>
      </w:r>
      <w:r w:rsidR="00710433" w:rsidRPr="003B4E40">
        <w:rPr>
          <w:b/>
          <w:bCs/>
          <w:lang w:eastAsia="en-IE"/>
        </w:rPr>
        <w:t xml:space="preserve"> and supporting the national call to action</w:t>
      </w:r>
      <w:r w:rsidR="00710433">
        <w:rPr>
          <w:lang w:eastAsia="en-IE"/>
        </w:rPr>
        <w:t xml:space="preserve"> using the </w:t>
      </w:r>
      <w:r w:rsidR="00DC715E">
        <w:rPr>
          <w:lang w:eastAsia="en-IE"/>
        </w:rPr>
        <w:t xml:space="preserve">draft statement </w:t>
      </w:r>
      <w:r w:rsidR="00885648">
        <w:rPr>
          <w:lang w:eastAsia="en-IE"/>
        </w:rPr>
        <w:t xml:space="preserve">and social media posts </w:t>
      </w:r>
      <w:r w:rsidR="00DC715E">
        <w:rPr>
          <w:lang w:eastAsia="en-IE"/>
        </w:rPr>
        <w:t>in the comms pack</w:t>
      </w:r>
      <w:r w:rsidRPr="00652B4D">
        <w:rPr>
          <w:lang w:eastAsia="en-IE"/>
        </w:rPr>
        <w:t>.</w:t>
      </w:r>
    </w:p>
    <w:p w14:paraId="1C255F37" w14:textId="6FBF8E88" w:rsidR="00652B4D" w:rsidRPr="00652B4D" w:rsidRDefault="00652B4D" w:rsidP="003B4E40">
      <w:pPr>
        <w:numPr>
          <w:ilvl w:val="0"/>
          <w:numId w:val="1"/>
        </w:numPr>
        <w:rPr>
          <w:lang w:eastAsia="en-IE"/>
        </w:rPr>
      </w:pPr>
      <w:hyperlink r:id="rId12" w:history="1">
        <w:r w:rsidRPr="00652B4D">
          <w:rPr>
            <w:rStyle w:val="Hyperlink"/>
            <w:b/>
            <w:bCs/>
            <w:lang w:eastAsia="en-IE"/>
          </w:rPr>
          <w:t xml:space="preserve">Reach out to </w:t>
        </w:r>
        <w:r w:rsidR="00412FCA" w:rsidRPr="00470C3A">
          <w:rPr>
            <w:rStyle w:val="Hyperlink"/>
            <w:b/>
            <w:bCs/>
            <w:lang w:eastAsia="en-IE"/>
          </w:rPr>
          <w:t>altitude@ahead.ie</w:t>
        </w:r>
      </w:hyperlink>
      <w:r w:rsidR="00412FCA" w:rsidRPr="00470C3A">
        <w:rPr>
          <w:b/>
          <w:bCs/>
          <w:lang w:eastAsia="en-IE"/>
        </w:rPr>
        <w:t xml:space="preserve"> </w:t>
      </w:r>
      <w:r w:rsidR="00DD594F">
        <w:rPr>
          <w:b/>
          <w:bCs/>
          <w:lang w:eastAsia="en-IE"/>
        </w:rPr>
        <w:t xml:space="preserve">over the coming months </w:t>
      </w:r>
      <w:r w:rsidRPr="00652B4D">
        <w:rPr>
          <w:b/>
          <w:bCs/>
          <w:lang w:eastAsia="en-IE"/>
        </w:rPr>
        <w:t>if you need guidance and a bounce board for your institution's approach</w:t>
      </w:r>
      <w:r w:rsidR="005B6D2E">
        <w:rPr>
          <w:lang w:eastAsia="en-IE"/>
        </w:rPr>
        <w:t xml:space="preserve"> to setting up an implementation structure or getting started with implementation</w:t>
      </w:r>
      <w:r w:rsidRPr="00652B4D">
        <w:rPr>
          <w:lang w:eastAsia="en-IE"/>
        </w:rPr>
        <w:t>.</w:t>
      </w:r>
    </w:p>
    <w:p w14:paraId="3E9295C3" w14:textId="672DD3B4" w:rsidR="00C578D5" w:rsidRPr="00C578D5" w:rsidRDefault="009C613B" w:rsidP="00B854D4">
      <w:pPr>
        <w:pStyle w:val="Heading2"/>
      </w:pPr>
      <w:r>
        <w:t xml:space="preserve">5 - </w:t>
      </w:r>
      <w:r w:rsidR="003D48E3">
        <w:t>Adoption FAQs</w:t>
      </w:r>
    </w:p>
    <w:p w14:paraId="1A44DFAC" w14:textId="38182992" w:rsidR="00A205E1" w:rsidRPr="00C801BD" w:rsidRDefault="00C364F8" w:rsidP="00C801BD">
      <w:pPr>
        <w:pStyle w:val="Heading3"/>
      </w:pPr>
      <w:r>
        <w:t xml:space="preserve">Is there </w:t>
      </w:r>
      <w:r w:rsidR="004C54A2">
        <w:t>a</w:t>
      </w:r>
      <w:r w:rsidR="00643B69">
        <w:t>n external</w:t>
      </w:r>
      <w:r w:rsidR="004C54A2">
        <w:t xml:space="preserve"> reporting or oversight mechanism for the Charter at this stage?</w:t>
      </w:r>
    </w:p>
    <w:p w14:paraId="554C27DB" w14:textId="37D49026" w:rsidR="00B94B2B" w:rsidRDefault="004C54A2" w:rsidP="00A205E1">
      <w:pPr>
        <w:rPr>
          <w:lang w:eastAsia="en-IE"/>
        </w:rPr>
      </w:pPr>
      <w:r>
        <w:rPr>
          <w:lang w:eastAsia="en-IE"/>
        </w:rPr>
        <w:t>No,</w:t>
      </w:r>
      <w:r w:rsidR="0039293E">
        <w:rPr>
          <w:lang w:eastAsia="en-IE"/>
        </w:rPr>
        <w:t xml:space="preserve"> ALTITUDE is currently working </w:t>
      </w:r>
      <w:r w:rsidR="00D559A5">
        <w:rPr>
          <w:lang w:eastAsia="en-IE"/>
        </w:rPr>
        <w:t>through</w:t>
      </w:r>
      <w:r w:rsidR="0039293E">
        <w:rPr>
          <w:lang w:eastAsia="en-IE"/>
        </w:rPr>
        <w:t xml:space="preserve"> a self-adoption and </w:t>
      </w:r>
      <w:r w:rsidR="005C676F">
        <w:rPr>
          <w:lang w:eastAsia="en-IE"/>
        </w:rPr>
        <w:t>self-</w:t>
      </w:r>
      <w:r w:rsidR="0039293E">
        <w:rPr>
          <w:lang w:eastAsia="en-IE"/>
        </w:rPr>
        <w:t xml:space="preserve">monitoring </w:t>
      </w:r>
      <w:r w:rsidR="005C676F">
        <w:rPr>
          <w:lang w:eastAsia="en-IE"/>
        </w:rPr>
        <w:t>model</w:t>
      </w:r>
      <w:r w:rsidR="00D559A5">
        <w:rPr>
          <w:lang w:eastAsia="en-IE"/>
        </w:rPr>
        <w:t xml:space="preserve">. </w:t>
      </w:r>
      <w:r w:rsidR="005F18FF">
        <w:rPr>
          <w:lang w:eastAsia="en-IE"/>
        </w:rPr>
        <w:t>The Charter was developed by the sector</w:t>
      </w:r>
      <w:r w:rsidR="007E4FE1">
        <w:rPr>
          <w:lang w:eastAsia="en-IE"/>
        </w:rPr>
        <w:t>, for the sector</w:t>
      </w:r>
      <w:r w:rsidR="00C801BD">
        <w:rPr>
          <w:lang w:eastAsia="en-IE"/>
        </w:rPr>
        <w:t>, and was intended as a value-add to the work of the institution rather than a new oversight mechanism</w:t>
      </w:r>
      <w:r w:rsidR="007C7E94">
        <w:rPr>
          <w:lang w:eastAsia="en-IE"/>
        </w:rPr>
        <w:t>. T</w:t>
      </w:r>
      <w:r w:rsidR="00B94B2B">
        <w:rPr>
          <w:lang w:eastAsia="en-IE"/>
        </w:rPr>
        <w:t>hrough</w:t>
      </w:r>
      <w:r w:rsidR="007E4FE1">
        <w:rPr>
          <w:lang w:eastAsia="en-IE"/>
        </w:rPr>
        <w:t>out</w:t>
      </w:r>
      <w:r w:rsidR="00B94B2B">
        <w:rPr>
          <w:lang w:eastAsia="en-IE"/>
        </w:rPr>
        <w:t xml:space="preserve"> the consultation</w:t>
      </w:r>
      <w:r w:rsidR="007E4FE1">
        <w:rPr>
          <w:lang w:eastAsia="en-IE"/>
        </w:rPr>
        <w:t xml:space="preserve"> </w:t>
      </w:r>
      <w:r w:rsidR="00131C24">
        <w:rPr>
          <w:lang w:eastAsia="en-IE"/>
        </w:rPr>
        <w:t>process, stakeholders</w:t>
      </w:r>
      <w:r w:rsidR="00B94B2B">
        <w:rPr>
          <w:lang w:eastAsia="en-IE"/>
        </w:rPr>
        <w:t xml:space="preserve"> expressed the need for ALTITUDE to add value and greater coherence to a variety</w:t>
      </w:r>
      <w:r w:rsidR="005F18FF">
        <w:rPr>
          <w:lang w:eastAsia="en-IE"/>
        </w:rPr>
        <w:t xml:space="preserve"> of </w:t>
      </w:r>
      <w:r w:rsidR="007C7E94">
        <w:rPr>
          <w:lang w:eastAsia="en-IE"/>
        </w:rPr>
        <w:t xml:space="preserve">sometimes disconnected </w:t>
      </w:r>
      <w:r w:rsidR="005F18FF">
        <w:rPr>
          <w:lang w:eastAsia="en-IE"/>
        </w:rPr>
        <w:t xml:space="preserve">strategic </w:t>
      </w:r>
      <w:r w:rsidR="007C7E94">
        <w:rPr>
          <w:lang w:eastAsia="en-IE"/>
        </w:rPr>
        <w:t>efforts</w:t>
      </w:r>
      <w:r w:rsidR="005F18FF">
        <w:rPr>
          <w:lang w:eastAsia="en-IE"/>
        </w:rPr>
        <w:t xml:space="preserve"> in the access and inclusion space</w:t>
      </w:r>
      <w:r w:rsidR="007C7E94">
        <w:rPr>
          <w:lang w:eastAsia="en-IE"/>
        </w:rPr>
        <w:t>,</w:t>
      </w:r>
      <w:r w:rsidR="005F18FF">
        <w:rPr>
          <w:lang w:eastAsia="en-IE"/>
        </w:rPr>
        <w:t xml:space="preserve"> without adding </w:t>
      </w:r>
      <w:r w:rsidR="00BE2854">
        <w:rPr>
          <w:lang w:eastAsia="en-IE"/>
        </w:rPr>
        <w:t>a significant</w:t>
      </w:r>
      <w:r w:rsidR="005F18FF">
        <w:rPr>
          <w:lang w:eastAsia="en-IE"/>
        </w:rPr>
        <w:t xml:space="preserve"> level of </w:t>
      </w:r>
      <w:r w:rsidR="00BE2854">
        <w:rPr>
          <w:lang w:eastAsia="en-IE"/>
        </w:rPr>
        <w:t xml:space="preserve">additional </w:t>
      </w:r>
      <w:r w:rsidR="005F18FF">
        <w:rPr>
          <w:lang w:eastAsia="en-IE"/>
        </w:rPr>
        <w:t xml:space="preserve">reporting </w:t>
      </w:r>
      <w:r w:rsidR="007C7E94">
        <w:rPr>
          <w:lang w:eastAsia="en-IE"/>
        </w:rPr>
        <w:t xml:space="preserve">to an </w:t>
      </w:r>
      <w:r w:rsidR="0070285C">
        <w:rPr>
          <w:lang w:eastAsia="en-IE"/>
        </w:rPr>
        <w:t xml:space="preserve">already </w:t>
      </w:r>
      <w:r w:rsidR="007C7E94">
        <w:rPr>
          <w:lang w:eastAsia="en-IE"/>
        </w:rPr>
        <w:t xml:space="preserve">overburdened </w:t>
      </w:r>
      <w:r w:rsidR="0070285C">
        <w:rPr>
          <w:lang w:eastAsia="en-IE"/>
        </w:rPr>
        <w:t>sector.</w:t>
      </w:r>
    </w:p>
    <w:p w14:paraId="1EEAD2FA" w14:textId="66CAA365" w:rsidR="004C54A2" w:rsidRDefault="00D559A5" w:rsidP="00A205E1">
      <w:pPr>
        <w:rPr>
          <w:lang w:eastAsia="en-IE"/>
        </w:rPr>
      </w:pPr>
      <w:r>
        <w:rPr>
          <w:lang w:eastAsia="en-IE"/>
        </w:rPr>
        <w:t xml:space="preserve">The </w:t>
      </w:r>
      <w:r w:rsidR="00567114">
        <w:rPr>
          <w:lang w:eastAsia="en-IE"/>
        </w:rPr>
        <w:t xml:space="preserve">further </w:t>
      </w:r>
      <w:r>
        <w:rPr>
          <w:lang w:eastAsia="en-IE"/>
        </w:rPr>
        <w:t>embedding of UD adds enormous strategic value to institutions in their efforts</w:t>
      </w:r>
      <w:r w:rsidR="00AC0076">
        <w:rPr>
          <w:lang w:eastAsia="en-IE"/>
        </w:rPr>
        <w:t xml:space="preserve"> </w:t>
      </w:r>
      <w:r>
        <w:rPr>
          <w:lang w:eastAsia="en-IE"/>
        </w:rPr>
        <w:t xml:space="preserve">to </w:t>
      </w:r>
      <w:r w:rsidR="00D06F3B">
        <w:rPr>
          <w:lang w:eastAsia="en-IE"/>
        </w:rPr>
        <w:t xml:space="preserve">reach a range of </w:t>
      </w:r>
      <w:r w:rsidR="00AC0076">
        <w:rPr>
          <w:lang w:eastAsia="en-IE"/>
        </w:rPr>
        <w:t xml:space="preserve">national/international </w:t>
      </w:r>
      <w:r w:rsidR="00D06F3B">
        <w:rPr>
          <w:lang w:eastAsia="en-IE"/>
        </w:rPr>
        <w:t xml:space="preserve">goals concerning student success, </w:t>
      </w:r>
      <w:r w:rsidR="00C4104A">
        <w:rPr>
          <w:lang w:eastAsia="en-IE"/>
        </w:rPr>
        <w:t xml:space="preserve">accessibility, public sector duty, learner retention, </w:t>
      </w:r>
      <w:r w:rsidR="00D06F3B">
        <w:rPr>
          <w:lang w:eastAsia="en-IE"/>
        </w:rPr>
        <w:t>widening participation</w:t>
      </w:r>
      <w:r w:rsidR="00C4104A">
        <w:rPr>
          <w:lang w:eastAsia="en-IE"/>
        </w:rPr>
        <w:t xml:space="preserve"> and</w:t>
      </w:r>
      <w:r w:rsidR="00D06F3B">
        <w:rPr>
          <w:lang w:eastAsia="en-IE"/>
        </w:rPr>
        <w:t xml:space="preserve"> sustainability</w:t>
      </w:r>
      <w:r w:rsidR="00C13C03">
        <w:rPr>
          <w:lang w:eastAsia="en-IE"/>
        </w:rPr>
        <w:t>. Because of this,</w:t>
      </w:r>
      <w:r w:rsidR="00C4104A">
        <w:rPr>
          <w:lang w:eastAsia="en-IE"/>
        </w:rPr>
        <w:t xml:space="preserve"> we anticipate</w:t>
      </w:r>
      <w:r w:rsidR="00186033">
        <w:rPr>
          <w:lang w:eastAsia="en-IE"/>
        </w:rPr>
        <w:t xml:space="preserve"> that institutions </w:t>
      </w:r>
      <w:r w:rsidR="0070285C">
        <w:rPr>
          <w:lang w:eastAsia="en-IE"/>
        </w:rPr>
        <w:t>will</w:t>
      </w:r>
      <w:r w:rsidR="00186033">
        <w:rPr>
          <w:lang w:eastAsia="en-IE"/>
        </w:rPr>
        <w:t xml:space="preserve"> use their </w:t>
      </w:r>
      <w:r w:rsidR="00C13C03">
        <w:rPr>
          <w:lang w:eastAsia="en-IE"/>
        </w:rPr>
        <w:t>adoption and implementation of ALTITUDE to provide evidence of progress in a range of existing reporting obligations.</w:t>
      </w:r>
    </w:p>
    <w:p w14:paraId="15521BAC" w14:textId="7C5C36F3" w:rsidR="00643B69" w:rsidRDefault="00643B69" w:rsidP="00A205E1">
      <w:pPr>
        <w:rPr>
          <w:lang w:eastAsia="en-IE"/>
        </w:rPr>
      </w:pPr>
      <w:r>
        <w:rPr>
          <w:lang w:eastAsia="en-IE"/>
        </w:rPr>
        <w:lastRenderedPageBreak/>
        <w:t>However, it should be noted</w:t>
      </w:r>
      <w:r w:rsidR="008666D7">
        <w:rPr>
          <w:lang w:eastAsia="en-IE"/>
        </w:rPr>
        <w:t xml:space="preserve"> that </w:t>
      </w:r>
      <w:r w:rsidR="00BC2D44">
        <w:rPr>
          <w:lang w:eastAsia="en-IE"/>
        </w:rPr>
        <w:t xml:space="preserve">both </w:t>
      </w:r>
      <w:r w:rsidR="008666D7">
        <w:rPr>
          <w:lang w:eastAsia="en-IE"/>
        </w:rPr>
        <w:t xml:space="preserve">SOLAS and HEA have shown significant support for the Charter development and implementation to date, and future talks are planned with senior system stakeholders to see how existing funding criteria and reporting mechanisms can be </w:t>
      </w:r>
      <w:r w:rsidR="003C5D5A">
        <w:rPr>
          <w:lang w:eastAsia="en-IE"/>
        </w:rPr>
        <w:t xml:space="preserve">tweaked to incentivise and </w:t>
      </w:r>
      <w:r w:rsidR="00F75B45">
        <w:rPr>
          <w:lang w:eastAsia="en-IE"/>
        </w:rPr>
        <w:t>provide greater accountability on</w:t>
      </w:r>
      <w:r w:rsidR="003C5D5A">
        <w:rPr>
          <w:lang w:eastAsia="en-IE"/>
        </w:rPr>
        <w:t xml:space="preserve"> UD/ALTITUDE implementation in</w:t>
      </w:r>
      <w:r w:rsidR="00BC2D44">
        <w:rPr>
          <w:lang w:eastAsia="en-IE"/>
        </w:rPr>
        <w:t>to</w:t>
      </w:r>
      <w:r w:rsidR="003C5D5A">
        <w:rPr>
          <w:lang w:eastAsia="en-IE"/>
        </w:rPr>
        <w:t xml:space="preserve"> the future.</w:t>
      </w:r>
    </w:p>
    <w:p w14:paraId="4CA1941C" w14:textId="188A53DE" w:rsidR="006D2F48" w:rsidRDefault="006D2F48" w:rsidP="00C801BD">
      <w:pPr>
        <w:pStyle w:val="Heading3"/>
      </w:pPr>
      <w:r>
        <w:t xml:space="preserve">Do I </w:t>
      </w:r>
      <w:r w:rsidR="00F243F1">
        <w:t>need</w:t>
      </w:r>
      <w:r>
        <w:t xml:space="preserve"> to </w:t>
      </w:r>
      <w:r w:rsidR="00F243F1">
        <w:t xml:space="preserve">have </w:t>
      </w:r>
      <w:r w:rsidR="0075749D">
        <w:t xml:space="preserve">already </w:t>
      </w:r>
      <w:r>
        <w:t>established an appropriate implementation committee structure to adopt</w:t>
      </w:r>
      <w:r w:rsidR="0075749D">
        <w:t>?</w:t>
      </w:r>
    </w:p>
    <w:p w14:paraId="593A1779" w14:textId="0E27E764" w:rsidR="008849BD" w:rsidRDefault="0075749D" w:rsidP="00A205E1">
      <w:pPr>
        <w:rPr>
          <w:lang w:eastAsia="en-IE"/>
        </w:rPr>
      </w:pPr>
      <w:r>
        <w:rPr>
          <w:lang w:eastAsia="en-IE"/>
        </w:rPr>
        <w:t xml:space="preserve">No. Adopting </w:t>
      </w:r>
      <w:r w:rsidR="001655F5">
        <w:rPr>
          <w:lang w:eastAsia="en-IE"/>
        </w:rPr>
        <w:t>the Charter is the commitment to establishing the implementation structure</w:t>
      </w:r>
      <w:r w:rsidR="005B5E81">
        <w:rPr>
          <w:lang w:eastAsia="en-IE"/>
        </w:rPr>
        <w:t xml:space="preserve"> and using it to oversee/drive implementation of the charter actions and goals in a sustainable fashion over time. </w:t>
      </w:r>
    </w:p>
    <w:p w14:paraId="17834906" w14:textId="50BB7555" w:rsidR="008A5790" w:rsidRDefault="008A5790" w:rsidP="00A205E1">
      <w:pPr>
        <w:rPr>
          <w:lang w:eastAsia="en-IE"/>
        </w:rPr>
      </w:pPr>
      <w:r>
        <w:rPr>
          <w:lang w:eastAsia="en-IE"/>
        </w:rPr>
        <w:t>For some institutions, this will involve establishing a completely new committee, while for others</w:t>
      </w:r>
      <w:r w:rsidR="008462E7">
        <w:rPr>
          <w:lang w:eastAsia="en-IE"/>
        </w:rPr>
        <w:t xml:space="preserve"> </w:t>
      </w:r>
      <w:r w:rsidR="000540B4">
        <w:rPr>
          <w:lang w:eastAsia="en-IE"/>
        </w:rPr>
        <w:t>at a difference stage of</w:t>
      </w:r>
      <w:r w:rsidR="008462E7">
        <w:rPr>
          <w:lang w:eastAsia="en-IE"/>
        </w:rPr>
        <w:t xml:space="preserve"> their journey, there may be </w:t>
      </w:r>
      <w:r w:rsidR="000540B4">
        <w:rPr>
          <w:lang w:eastAsia="en-IE"/>
        </w:rPr>
        <w:t xml:space="preserve">a suitable </w:t>
      </w:r>
      <w:r w:rsidR="005C51A8">
        <w:rPr>
          <w:lang w:eastAsia="en-IE"/>
        </w:rPr>
        <w:t xml:space="preserve">existing committee/working group structure which </w:t>
      </w:r>
      <w:r w:rsidR="00623379">
        <w:rPr>
          <w:lang w:eastAsia="en-IE"/>
        </w:rPr>
        <w:t>just need</w:t>
      </w:r>
      <w:r w:rsidR="000540B4">
        <w:rPr>
          <w:lang w:eastAsia="en-IE"/>
        </w:rPr>
        <w:t>s</w:t>
      </w:r>
      <w:r w:rsidR="00623379">
        <w:rPr>
          <w:lang w:eastAsia="en-IE"/>
        </w:rPr>
        <w:t xml:space="preserve"> to be reviewed, and</w:t>
      </w:r>
      <w:r w:rsidR="00B564AD">
        <w:rPr>
          <w:lang w:eastAsia="en-IE"/>
        </w:rPr>
        <w:t>/or</w:t>
      </w:r>
      <w:r w:rsidR="00623379">
        <w:rPr>
          <w:lang w:eastAsia="en-IE"/>
        </w:rPr>
        <w:t xml:space="preserve"> </w:t>
      </w:r>
      <w:r w:rsidR="00B564AD">
        <w:rPr>
          <w:lang w:eastAsia="en-IE"/>
        </w:rPr>
        <w:t>its</w:t>
      </w:r>
      <w:r w:rsidR="00623379">
        <w:rPr>
          <w:lang w:eastAsia="en-IE"/>
        </w:rPr>
        <w:t xml:space="preserve"> membership/responsibilities updated in line with the guidance within the Charter. </w:t>
      </w:r>
    </w:p>
    <w:p w14:paraId="6941851B" w14:textId="50EDCFEE" w:rsidR="00470C3A" w:rsidRDefault="00470C3A" w:rsidP="00A205E1">
      <w:pPr>
        <w:rPr>
          <w:lang w:eastAsia="en-IE"/>
        </w:rPr>
      </w:pPr>
      <w:r w:rsidRPr="00652B4D">
        <w:rPr>
          <w:lang w:eastAsia="en-IE"/>
        </w:rPr>
        <w:t xml:space="preserve">Remember, ALTITUDE prioritises slow and steady transformation rather than unsustainable attempts to embed UD in a short period of time. </w:t>
      </w:r>
      <w:r w:rsidR="00B564AD" w:rsidRPr="00652B4D">
        <w:rPr>
          <w:lang w:eastAsia="en-IE"/>
        </w:rPr>
        <w:t>So,</w:t>
      </w:r>
      <w:r w:rsidRPr="00652B4D">
        <w:rPr>
          <w:lang w:eastAsia="en-IE"/>
        </w:rPr>
        <w:t xml:space="preserve"> take some time to bring everyone along with you when planning your implementation structure, and look to see where you can use efforts already in the workplan (e.g. upcoming policy reviews, </w:t>
      </w:r>
      <w:r>
        <w:rPr>
          <w:lang w:eastAsia="en-IE"/>
        </w:rPr>
        <w:t xml:space="preserve">ongoing </w:t>
      </w:r>
      <w:r w:rsidRPr="00652B4D">
        <w:rPr>
          <w:lang w:eastAsia="en-IE"/>
        </w:rPr>
        <w:t>strategic planning efforts) to more strongly embed UD as your first 'easy wins'.</w:t>
      </w:r>
    </w:p>
    <w:p w14:paraId="18E43FC5" w14:textId="5B6C4B31" w:rsidR="00847CC4" w:rsidRDefault="006D2F48" w:rsidP="00C801BD">
      <w:pPr>
        <w:pStyle w:val="Heading3"/>
      </w:pPr>
      <w:r>
        <w:t>Are there timeframes associated with th</w:t>
      </w:r>
      <w:r w:rsidR="008849BD">
        <w:t xml:space="preserve">e </w:t>
      </w:r>
      <w:r w:rsidR="00637009">
        <w:t xml:space="preserve">goals and </w:t>
      </w:r>
      <w:r w:rsidR="008849BD">
        <w:t xml:space="preserve">actions </w:t>
      </w:r>
      <w:r w:rsidR="00637009">
        <w:t>associated with</w:t>
      </w:r>
      <w:r w:rsidR="008849BD">
        <w:t xml:space="preserve"> the Charter?</w:t>
      </w:r>
    </w:p>
    <w:p w14:paraId="02982D1F" w14:textId="089B697B" w:rsidR="008849BD" w:rsidRPr="008849BD" w:rsidRDefault="00C91B37" w:rsidP="008849BD">
      <w:pPr>
        <w:rPr>
          <w:lang w:eastAsia="en-IE"/>
        </w:rPr>
      </w:pPr>
      <w:r>
        <w:rPr>
          <w:lang w:eastAsia="en-IE"/>
        </w:rPr>
        <w:t>Since universal design itself is a process rather than an end point, a</w:t>
      </w:r>
      <w:r w:rsidR="008849BD">
        <w:rPr>
          <w:lang w:eastAsia="en-IE"/>
        </w:rPr>
        <w:t>dopting ALTITUDE is a commitment to the journey</w:t>
      </w:r>
      <w:r>
        <w:rPr>
          <w:lang w:eastAsia="en-IE"/>
        </w:rPr>
        <w:t xml:space="preserve"> of embedding</w:t>
      </w:r>
      <w:r w:rsidR="00AF4FB1">
        <w:rPr>
          <w:lang w:eastAsia="en-IE"/>
        </w:rPr>
        <w:t xml:space="preserve"> UD</w:t>
      </w:r>
      <w:r w:rsidR="008849BD">
        <w:rPr>
          <w:lang w:eastAsia="en-IE"/>
        </w:rPr>
        <w:t xml:space="preserve">, </w:t>
      </w:r>
      <w:r w:rsidR="00AF4FB1">
        <w:rPr>
          <w:lang w:eastAsia="en-IE"/>
        </w:rPr>
        <w:t>rather than a specific</w:t>
      </w:r>
      <w:r w:rsidR="008849BD">
        <w:rPr>
          <w:lang w:eastAsia="en-IE"/>
        </w:rPr>
        <w:t xml:space="preserve"> destination</w:t>
      </w:r>
      <w:r w:rsidR="00AF4FB1">
        <w:rPr>
          <w:lang w:eastAsia="en-IE"/>
        </w:rPr>
        <w:t xml:space="preserve"> at a specific point in time</w:t>
      </w:r>
      <w:r w:rsidR="008849BD">
        <w:rPr>
          <w:lang w:eastAsia="en-IE"/>
        </w:rPr>
        <w:t>.</w:t>
      </w:r>
      <w:r w:rsidR="00AF4FB1">
        <w:rPr>
          <w:lang w:eastAsia="en-IE"/>
        </w:rPr>
        <w:t xml:space="preserve"> The Charter was designed to be suitable for </w:t>
      </w:r>
      <w:r w:rsidR="00B564AD">
        <w:rPr>
          <w:lang w:eastAsia="en-IE"/>
        </w:rPr>
        <w:t>ETBs/HEIs</w:t>
      </w:r>
      <w:r w:rsidR="00AF4FB1">
        <w:rPr>
          <w:lang w:eastAsia="en-IE"/>
        </w:rPr>
        <w:t xml:space="preserve"> of varying sizes across </w:t>
      </w:r>
      <w:r w:rsidR="00496A5C">
        <w:rPr>
          <w:lang w:eastAsia="en-IE"/>
        </w:rPr>
        <w:t>FET and HE, with varying</w:t>
      </w:r>
      <w:r w:rsidR="001724BF">
        <w:rPr>
          <w:lang w:eastAsia="en-IE"/>
        </w:rPr>
        <w:t xml:space="preserve"> levels of</w:t>
      </w:r>
      <w:r w:rsidR="00496A5C">
        <w:rPr>
          <w:lang w:eastAsia="en-IE"/>
        </w:rPr>
        <w:t xml:space="preserve"> local and national resources to draw from, so it prioritises iterative transformation</w:t>
      </w:r>
      <w:r w:rsidR="00A267B0">
        <w:rPr>
          <w:lang w:eastAsia="en-IE"/>
        </w:rPr>
        <w:t xml:space="preserve"> over time rather than unsustainable attempts to overhaul practice in a short period.</w:t>
      </w:r>
      <w:r w:rsidR="00032904">
        <w:rPr>
          <w:lang w:eastAsia="en-IE"/>
        </w:rPr>
        <w:t xml:space="preserve"> Equally, the Charter recognises that different institutions</w:t>
      </w:r>
      <w:r w:rsidR="002A71AF">
        <w:rPr>
          <w:lang w:eastAsia="en-IE"/>
        </w:rPr>
        <w:t xml:space="preserve"> are at different stages in their embedding of a universal design approach</w:t>
      </w:r>
      <w:r w:rsidR="00084B42">
        <w:rPr>
          <w:lang w:eastAsia="en-IE"/>
        </w:rPr>
        <w:t xml:space="preserve">, and through adoption and implementation, encourages </w:t>
      </w:r>
      <w:r w:rsidR="00936B8C">
        <w:rPr>
          <w:lang w:eastAsia="en-IE"/>
        </w:rPr>
        <w:t>them</w:t>
      </w:r>
      <w:r w:rsidR="00084B42">
        <w:rPr>
          <w:lang w:eastAsia="en-IE"/>
        </w:rPr>
        <w:t xml:space="preserve"> to build on </w:t>
      </w:r>
      <w:r w:rsidR="00936B8C">
        <w:rPr>
          <w:lang w:eastAsia="en-IE"/>
        </w:rPr>
        <w:t>their</w:t>
      </w:r>
      <w:r w:rsidR="00084B42">
        <w:rPr>
          <w:lang w:eastAsia="en-IE"/>
        </w:rPr>
        <w:t xml:space="preserve"> strengths and make iterative progress on areas for improvement.</w:t>
      </w:r>
    </w:p>
    <w:p w14:paraId="10485C78" w14:textId="5DD498DC" w:rsidR="009B1FE2" w:rsidRDefault="009D705A" w:rsidP="00C801BD">
      <w:pPr>
        <w:pStyle w:val="Heading3"/>
      </w:pPr>
      <w:r>
        <w:t xml:space="preserve">What if we are not ready to adopt now? </w:t>
      </w:r>
      <w:r w:rsidR="00A22178">
        <w:t>Will there be further opportunities?</w:t>
      </w:r>
    </w:p>
    <w:p w14:paraId="0FD82949" w14:textId="65AE51BF" w:rsidR="008E39EF" w:rsidRDefault="00A22178">
      <w:pPr>
        <w:rPr>
          <w:lang w:eastAsia="en-IE"/>
        </w:rPr>
      </w:pPr>
      <w:r>
        <w:rPr>
          <w:lang w:eastAsia="en-IE"/>
        </w:rPr>
        <w:t xml:space="preserve">For now, ALTITUDE is operating on a </w:t>
      </w:r>
      <w:r w:rsidR="001A6468">
        <w:rPr>
          <w:lang w:eastAsia="en-IE"/>
        </w:rPr>
        <w:t>self-adoption model</w:t>
      </w:r>
      <w:r w:rsidR="00D7548B">
        <w:rPr>
          <w:lang w:eastAsia="en-IE"/>
        </w:rPr>
        <w:t>, and institutions can do it a</w:t>
      </w:r>
      <w:r w:rsidR="00197035">
        <w:rPr>
          <w:lang w:eastAsia="en-IE"/>
        </w:rPr>
        <w:t>ny time</w:t>
      </w:r>
      <w:r w:rsidR="001A6468">
        <w:rPr>
          <w:lang w:eastAsia="en-IE"/>
        </w:rPr>
        <w:t xml:space="preserve">. </w:t>
      </w:r>
      <w:r w:rsidR="00DD594F">
        <w:rPr>
          <w:lang w:eastAsia="en-IE"/>
        </w:rPr>
        <w:t>Apr 9</w:t>
      </w:r>
      <w:r w:rsidR="00DD594F" w:rsidRPr="002658F9">
        <w:rPr>
          <w:vertAlign w:val="superscript"/>
          <w:lang w:eastAsia="en-IE"/>
        </w:rPr>
        <w:t>th</w:t>
      </w:r>
      <w:r w:rsidR="00DD594F">
        <w:rPr>
          <w:lang w:eastAsia="en-IE"/>
        </w:rPr>
        <w:t>, 2025</w:t>
      </w:r>
      <w:r w:rsidR="002658F9">
        <w:rPr>
          <w:lang w:eastAsia="en-IE"/>
        </w:rPr>
        <w:t xml:space="preserve"> is the </w:t>
      </w:r>
      <w:r w:rsidR="00D7548B">
        <w:rPr>
          <w:lang w:eastAsia="en-IE"/>
        </w:rPr>
        <w:t xml:space="preserve">first </w:t>
      </w:r>
      <w:r w:rsidR="002658F9">
        <w:rPr>
          <w:lang w:eastAsia="en-IE"/>
        </w:rPr>
        <w:t xml:space="preserve">national call to action </w:t>
      </w:r>
      <w:r w:rsidR="00197035">
        <w:rPr>
          <w:lang w:eastAsia="en-IE"/>
        </w:rPr>
        <w:t>and several institutions</w:t>
      </w:r>
      <w:r w:rsidR="00906591">
        <w:rPr>
          <w:lang w:eastAsia="en-IE"/>
        </w:rPr>
        <w:t xml:space="preserve"> will declare their adoption on this date in a show of collective commitment to a UD approach across the sector, but this briefing will be updated after that point </w:t>
      </w:r>
      <w:r w:rsidR="00B72404">
        <w:rPr>
          <w:lang w:eastAsia="en-IE"/>
        </w:rPr>
        <w:t xml:space="preserve">with guidance </w:t>
      </w:r>
      <w:r w:rsidR="00906591">
        <w:rPr>
          <w:lang w:eastAsia="en-IE"/>
        </w:rPr>
        <w:t>for institutions ready to adopt at a later date.</w:t>
      </w:r>
    </w:p>
    <w:sectPr w:rsidR="008E3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350"/>
    <w:multiLevelType w:val="hybridMultilevel"/>
    <w:tmpl w:val="4010F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1093D"/>
    <w:multiLevelType w:val="hybridMultilevel"/>
    <w:tmpl w:val="3080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D5E47"/>
    <w:multiLevelType w:val="hybridMultilevel"/>
    <w:tmpl w:val="1FCE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D6B6C"/>
    <w:multiLevelType w:val="hybridMultilevel"/>
    <w:tmpl w:val="AF06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F09A9"/>
    <w:multiLevelType w:val="hybridMultilevel"/>
    <w:tmpl w:val="A868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E480C"/>
    <w:multiLevelType w:val="multilevel"/>
    <w:tmpl w:val="7D220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F70CC"/>
    <w:multiLevelType w:val="hybridMultilevel"/>
    <w:tmpl w:val="033A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37E1B"/>
    <w:multiLevelType w:val="hybridMultilevel"/>
    <w:tmpl w:val="3D70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0242106">
    <w:abstractNumId w:val="5"/>
  </w:num>
  <w:num w:numId="2" w16cid:durableId="1214391648">
    <w:abstractNumId w:val="1"/>
  </w:num>
  <w:num w:numId="3" w16cid:durableId="447430470">
    <w:abstractNumId w:val="4"/>
  </w:num>
  <w:num w:numId="4" w16cid:durableId="1914389621">
    <w:abstractNumId w:val="0"/>
  </w:num>
  <w:num w:numId="5" w16cid:durableId="1605067182">
    <w:abstractNumId w:val="3"/>
  </w:num>
  <w:num w:numId="6" w16cid:durableId="931165592">
    <w:abstractNumId w:val="2"/>
  </w:num>
  <w:num w:numId="7" w16cid:durableId="1833985511">
    <w:abstractNumId w:val="6"/>
  </w:num>
  <w:num w:numId="8" w16cid:durableId="382100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3D"/>
    <w:rsid w:val="00017C7A"/>
    <w:rsid w:val="00032904"/>
    <w:rsid w:val="00037B14"/>
    <w:rsid w:val="000540B4"/>
    <w:rsid w:val="00060470"/>
    <w:rsid w:val="0006697A"/>
    <w:rsid w:val="0007535A"/>
    <w:rsid w:val="00080091"/>
    <w:rsid w:val="00084B42"/>
    <w:rsid w:val="00093B94"/>
    <w:rsid w:val="000A0466"/>
    <w:rsid w:val="000A7861"/>
    <w:rsid w:val="000D079F"/>
    <w:rsid w:val="000E1B35"/>
    <w:rsid w:val="000F04CF"/>
    <w:rsid w:val="00106D6C"/>
    <w:rsid w:val="00131C24"/>
    <w:rsid w:val="00152D69"/>
    <w:rsid w:val="001624A2"/>
    <w:rsid w:val="00164E0F"/>
    <w:rsid w:val="001655F5"/>
    <w:rsid w:val="001724BF"/>
    <w:rsid w:val="00176F4A"/>
    <w:rsid w:val="0018323A"/>
    <w:rsid w:val="00186033"/>
    <w:rsid w:val="00197035"/>
    <w:rsid w:val="00197D41"/>
    <w:rsid w:val="001A6468"/>
    <w:rsid w:val="001F176B"/>
    <w:rsid w:val="00210133"/>
    <w:rsid w:val="00227BDB"/>
    <w:rsid w:val="00230B2F"/>
    <w:rsid w:val="0023564C"/>
    <w:rsid w:val="0025763C"/>
    <w:rsid w:val="002658F9"/>
    <w:rsid w:val="002A71AF"/>
    <w:rsid w:val="002D34E0"/>
    <w:rsid w:val="002F72DE"/>
    <w:rsid w:val="003053AE"/>
    <w:rsid w:val="00316923"/>
    <w:rsid w:val="00321642"/>
    <w:rsid w:val="00333A3D"/>
    <w:rsid w:val="003341E3"/>
    <w:rsid w:val="0034325E"/>
    <w:rsid w:val="00343518"/>
    <w:rsid w:val="003552F1"/>
    <w:rsid w:val="00367845"/>
    <w:rsid w:val="00371122"/>
    <w:rsid w:val="0039293E"/>
    <w:rsid w:val="00392C97"/>
    <w:rsid w:val="003A0FE7"/>
    <w:rsid w:val="003B14CB"/>
    <w:rsid w:val="003B35FA"/>
    <w:rsid w:val="003B4E40"/>
    <w:rsid w:val="003C45F6"/>
    <w:rsid w:val="003C5D5A"/>
    <w:rsid w:val="003D48E3"/>
    <w:rsid w:val="003F1F4D"/>
    <w:rsid w:val="0040635E"/>
    <w:rsid w:val="00412FCA"/>
    <w:rsid w:val="00422034"/>
    <w:rsid w:val="0044407B"/>
    <w:rsid w:val="00470C3A"/>
    <w:rsid w:val="00480193"/>
    <w:rsid w:val="004939D5"/>
    <w:rsid w:val="00496A5C"/>
    <w:rsid w:val="004A0F66"/>
    <w:rsid w:val="004C54A2"/>
    <w:rsid w:val="004E2650"/>
    <w:rsid w:val="0050214A"/>
    <w:rsid w:val="00513597"/>
    <w:rsid w:val="0051603F"/>
    <w:rsid w:val="00530ECF"/>
    <w:rsid w:val="0056307E"/>
    <w:rsid w:val="00567114"/>
    <w:rsid w:val="005817E9"/>
    <w:rsid w:val="00585F2C"/>
    <w:rsid w:val="005A1B11"/>
    <w:rsid w:val="005B5E81"/>
    <w:rsid w:val="005B6D2E"/>
    <w:rsid w:val="005C51A8"/>
    <w:rsid w:val="005C676F"/>
    <w:rsid w:val="005F18FF"/>
    <w:rsid w:val="00623379"/>
    <w:rsid w:val="00637009"/>
    <w:rsid w:val="00643B69"/>
    <w:rsid w:val="00645303"/>
    <w:rsid w:val="00652B4D"/>
    <w:rsid w:val="00652E89"/>
    <w:rsid w:val="00672833"/>
    <w:rsid w:val="00691268"/>
    <w:rsid w:val="006A7E06"/>
    <w:rsid w:val="006D2F48"/>
    <w:rsid w:val="0070285C"/>
    <w:rsid w:val="00710433"/>
    <w:rsid w:val="00721AA0"/>
    <w:rsid w:val="00736A6F"/>
    <w:rsid w:val="0075749D"/>
    <w:rsid w:val="00784F47"/>
    <w:rsid w:val="007A2319"/>
    <w:rsid w:val="007B7597"/>
    <w:rsid w:val="007C7E94"/>
    <w:rsid w:val="007E4FE1"/>
    <w:rsid w:val="00803ED2"/>
    <w:rsid w:val="008355E9"/>
    <w:rsid w:val="00840260"/>
    <w:rsid w:val="008462E7"/>
    <w:rsid w:val="00847CC4"/>
    <w:rsid w:val="00854559"/>
    <w:rsid w:val="008666D7"/>
    <w:rsid w:val="008849BD"/>
    <w:rsid w:val="00885648"/>
    <w:rsid w:val="008965CC"/>
    <w:rsid w:val="008A3ADF"/>
    <w:rsid w:val="008A5790"/>
    <w:rsid w:val="008A5D20"/>
    <w:rsid w:val="008D76B1"/>
    <w:rsid w:val="008E39EF"/>
    <w:rsid w:val="008E654A"/>
    <w:rsid w:val="008F5D69"/>
    <w:rsid w:val="008F7168"/>
    <w:rsid w:val="009022CB"/>
    <w:rsid w:val="00906591"/>
    <w:rsid w:val="009243B3"/>
    <w:rsid w:val="00926E86"/>
    <w:rsid w:val="00932D96"/>
    <w:rsid w:val="00936B8C"/>
    <w:rsid w:val="00957700"/>
    <w:rsid w:val="00960165"/>
    <w:rsid w:val="00966D9F"/>
    <w:rsid w:val="0097237F"/>
    <w:rsid w:val="0098628D"/>
    <w:rsid w:val="009A1049"/>
    <w:rsid w:val="009B1FE2"/>
    <w:rsid w:val="009C613B"/>
    <w:rsid w:val="009D705A"/>
    <w:rsid w:val="009E7F53"/>
    <w:rsid w:val="00A07F86"/>
    <w:rsid w:val="00A205E1"/>
    <w:rsid w:val="00A22178"/>
    <w:rsid w:val="00A267B0"/>
    <w:rsid w:val="00A3219F"/>
    <w:rsid w:val="00A5545E"/>
    <w:rsid w:val="00A67A12"/>
    <w:rsid w:val="00A74657"/>
    <w:rsid w:val="00A84FCD"/>
    <w:rsid w:val="00A93FC7"/>
    <w:rsid w:val="00AA6084"/>
    <w:rsid w:val="00AB5AD9"/>
    <w:rsid w:val="00AC0076"/>
    <w:rsid w:val="00AE27B9"/>
    <w:rsid w:val="00AF4FB1"/>
    <w:rsid w:val="00B15F92"/>
    <w:rsid w:val="00B46AC3"/>
    <w:rsid w:val="00B47A9A"/>
    <w:rsid w:val="00B564AD"/>
    <w:rsid w:val="00B72404"/>
    <w:rsid w:val="00B77E15"/>
    <w:rsid w:val="00B84C2D"/>
    <w:rsid w:val="00B854D4"/>
    <w:rsid w:val="00B93A7D"/>
    <w:rsid w:val="00B94B2B"/>
    <w:rsid w:val="00BC2D44"/>
    <w:rsid w:val="00BC35A1"/>
    <w:rsid w:val="00BC7AB0"/>
    <w:rsid w:val="00BD0D40"/>
    <w:rsid w:val="00BE2854"/>
    <w:rsid w:val="00C13C03"/>
    <w:rsid w:val="00C15C15"/>
    <w:rsid w:val="00C364F8"/>
    <w:rsid w:val="00C4104A"/>
    <w:rsid w:val="00C578D5"/>
    <w:rsid w:val="00C6143E"/>
    <w:rsid w:val="00C61AD2"/>
    <w:rsid w:val="00C741A4"/>
    <w:rsid w:val="00C801BD"/>
    <w:rsid w:val="00C83E22"/>
    <w:rsid w:val="00C91B37"/>
    <w:rsid w:val="00C926D8"/>
    <w:rsid w:val="00CA3214"/>
    <w:rsid w:val="00CA4DD7"/>
    <w:rsid w:val="00CC2DC4"/>
    <w:rsid w:val="00D06165"/>
    <w:rsid w:val="00D06F3B"/>
    <w:rsid w:val="00D16E56"/>
    <w:rsid w:val="00D2139B"/>
    <w:rsid w:val="00D46DC8"/>
    <w:rsid w:val="00D559A5"/>
    <w:rsid w:val="00D7548B"/>
    <w:rsid w:val="00D9148A"/>
    <w:rsid w:val="00DA21A6"/>
    <w:rsid w:val="00DB7E60"/>
    <w:rsid w:val="00DC715E"/>
    <w:rsid w:val="00DD594F"/>
    <w:rsid w:val="00DF36B9"/>
    <w:rsid w:val="00E14B35"/>
    <w:rsid w:val="00E47892"/>
    <w:rsid w:val="00F208B3"/>
    <w:rsid w:val="00F243F1"/>
    <w:rsid w:val="00F40327"/>
    <w:rsid w:val="00F65D1B"/>
    <w:rsid w:val="00F67AF0"/>
    <w:rsid w:val="00F75B45"/>
    <w:rsid w:val="00FC1438"/>
    <w:rsid w:val="00FC53CC"/>
    <w:rsid w:val="00FD771F"/>
    <w:rsid w:val="00FF4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1B2A"/>
  <w15:chartTrackingRefBased/>
  <w15:docId w15:val="{B8D9AE4F-F783-40ED-B6CB-740E0E43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B4D"/>
  </w:style>
  <w:style w:type="paragraph" w:styleId="Heading1">
    <w:name w:val="heading 1"/>
    <w:basedOn w:val="Normal"/>
    <w:next w:val="Normal"/>
    <w:link w:val="Heading1Char"/>
    <w:uiPriority w:val="9"/>
    <w:qFormat/>
    <w:rsid w:val="00BC7AB0"/>
    <w:pPr>
      <w:keepNext/>
      <w:keepLines/>
      <w:shd w:val="clear" w:color="auto" w:fill="FFFFFF"/>
      <w:spacing w:before="360" w:after="240" w:line="240" w:lineRule="auto"/>
      <w:outlineLvl w:val="0"/>
    </w:pPr>
    <w:rPr>
      <w:rFonts w:ascii="Tw Cen MT" w:eastAsiaTheme="majorEastAsia" w:hAnsi="Tw Cen MT" w:cstheme="majorBidi"/>
      <w:b/>
      <w:bCs/>
      <w:color w:val="0A2F41" w:themeColor="accent1" w:themeShade="80"/>
      <w:sz w:val="48"/>
      <w:szCs w:val="52"/>
      <w:lang w:eastAsia="en-IE"/>
    </w:rPr>
  </w:style>
  <w:style w:type="paragraph" w:styleId="Heading2">
    <w:name w:val="heading 2"/>
    <w:basedOn w:val="Normal"/>
    <w:next w:val="Normal"/>
    <w:link w:val="Heading2Char"/>
    <w:uiPriority w:val="9"/>
    <w:unhideWhenUsed/>
    <w:qFormat/>
    <w:rsid w:val="00B854D4"/>
    <w:pPr>
      <w:keepNext/>
      <w:keepLines/>
      <w:shd w:val="clear" w:color="auto" w:fill="FFFFFF"/>
      <w:spacing w:before="360" w:after="120" w:line="240" w:lineRule="auto"/>
      <w:outlineLvl w:val="1"/>
    </w:pPr>
    <w:rPr>
      <w:rFonts w:ascii="Tw Cen MT" w:eastAsiaTheme="majorEastAsia" w:hAnsi="Tw Cen MT" w:cstheme="majorBidi"/>
      <w:color w:val="006666"/>
      <w:sz w:val="36"/>
      <w:szCs w:val="40"/>
      <w:lang w:eastAsia="en-IE"/>
    </w:rPr>
  </w:style>
  <w:style w:type="paragraph" w:styleId="Heading3">
    <w:name w:val="heading 3"/>
    <w:basedOn w:val="Normal"/>
    <w:next w:val="Normal"/>
    <w:link w:val="Heading3Char"/>
    <w:uiPriority w:val="9"/>
    <w:unhideWhenUsed/>
    <w:qFormat/>
    <w:rsid w:val="00C801BD"/>
    <w:pPr>
      <w:keepNext/>
      <w:keepLines/>
      <w:shd w:val="clear" w:color="auto" w:fill="FFFFFF"/>
      <w:spacing w:before="120" w:after="120" w:line="240" w:lineRule="auto"/>
      <w:outlineLvl w:val="2"/>
    </w:pPr>
    <w:rPr>
      <w:rFonts w:asciiTheme="majorHAnsi" w:eastAsiaTheme="majorEastAsia" w:hAnsiTheme="majorHAnsi" w:cstheme="majorBidi"/>
      <w:b/>
      <w:color w:val="1F4E79"/>
      <w:sz w:val="26"/>
      <w:szCs w:val="28"/>
      <w:lang w:eastAsia="en-IE"/>
    </w:rPr>
  </w:style>
  <w:style w:type="paragraph" w:styleId="Heading4">
    <w:name w:val="heading 4"/>
    <w:basedOn w:val="Normal"/>
    <w:next w:val="Normal"/>
    <w:link w:val="Heading4Char"/>
    <w:uiPriority w:val="9"/>
    <w:unhideWhenUsed/>
    <w:qFormat/>
    <w:rsid w:val="003552F1"/>
    <w:pPr>
      <w:keepNext/>
      <w:keepLines/>
      <w:shd w:val="clear" w:color="auto" w:fill="FFFFFF"/>
      <w:spacing w:before="240" w:after="0" w:line="315" w:lineRule="atLeast"/>
      <w:outlineLvl w:val="3"/>
    </w:pPr>
    <w:rPr>
      <w:rFonts w:eastAsiaTheme="majorEastAsia" w:cstheme="majorBidi"/>
      <w:b/>
      <w:sz w:val="24"/>
      <w:szCs w:val="28"/>
      <w:lang w:eastAsia="en-IE"/>
    </w:rPr>
  </w:style>
  <w:style w:type="paragraph" w:styleId="Heading5">
    <w:name w:val="heading 5"/>
    <w:basedOn w:val="Normal"/>
    <w:next w:val="Normal"/>
    <w:link w:val="Heading5Char"/>
    <w:uiPriority w:val="9"/>
    <w:semiHidden/>
    <w:unhideWhenUsed/>
    <w:qFormat/>
    <w:rsid w:val="00333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AB0"/>
    <w:rPr>
      <w:rFonts w:ascii="Tw Cen MT" w:eastAsiaTheme="majorEastAsia" w:hAnsi="Tw Cen MT" w:cstheme="majorBidi"/>
      <w:b/>
      <w:bCs/>
      <w:color w:val="0A2F41" w:themeColor="accent1" w:themeShade="80"/>
      <w:sz w:val="48"/>
      <w:szCs w:val="52"/>
      <w:shd w:val="clear" w:color="auto" w:fill="FFFFFF"/>
      <w:lang w:eastAsia="en-IE"/>
    </w:rPr>
  </w:style>
  <w:style w:type="paragraph" w:styleId="BodyText">
    <w:name w:val="Body Text"/>
    <w:basedOn w:val="Normal"/>
    <w:link w:val="BodyTextChar"/>
    <w:qFormat/>
    <w:rsid w:val="003552F1"/>
    <w:pPr>
      <w:shd w:val="clear" w:color="auto" w:fill="FFFFFF"/>
      <w:spacing w:before="240" w:after="240" w:line="240" w:lineRule="auto"/>
    </w:pPr>
    <w:rPr>
      <w:rFonts w:ascii="Arial" w:eastAsia="Times New Roman" w:hAnsi="Arial" w:cs="Times New Roman"/>
      <w:sz w:val="24"/>
      <w:szCs w:val="24"/>
      <w:lang w:val="en-US"/>
    </w:rPr>
  </w:style>
  <w:style w:type="character" w:customStyle="1" w:styleId="BodyTextChar">
    <w:name w:val="Body Text Char"/>
    <w:basedOn w:val="DefaultParagraphFont"/>
    <w:link w:val="BodyText"/>
    <w:rsid w:val="003552F1"/>
    <w:rPr>
      <w:rFonts w:ascii="Arial" w:eastAsia="Times New Roman" w:hAnsi="Arial" w:cs="Times New Roman"/>
      <w:sz w:val="24"/>
      <w:szCs w:val="24"/>
      <w:shd w:val="clear" w:color="auto" w:fill="FFFFFF"/>
      <w:lang w:val="en-US"/>
    </w:rPr>
  </w:style>
  <w:style w:type="character" w:customStyle="1" w:styleId="Heading2Char">
    <w:name w:val="Heading 2 Char"/>
    <w:basedOn w:val="DefaultParagraphFont"/>
    <w:link w:val="Heading2"/>
    <w:uiPriority w:val="9"/>
    <w:rsid w:val="00B854D4"/>
    <w:rPr>
      <w:rFonts w:ascii="Tw Cen MT" w:eastAsiaTheme="majorEastAsia" w:hAnsi="Tw Cen MT" w:cstheme="majorBidi"/>
      <w:color w:val="006666"/>
      <w:sz w:val="36"/>
      <w:szCs w:val="40"/>
      <w:shd w:val="clear" w:color="auto" w:fill="FFFFFF"/>
      <w:lang w:eastAsia="en-IE"/>
    </w:rPr>
  </w:style>
  <w:style w:type="character" w:customStyle="1" w:styleId="Heading3Char">
    <w:name w:val="Heading 3 Char"/>
    <w:basedOn w:val="DefaultParagraphFont"/>
    <w:link w:val="Heading3"/>
    <w:uiPriority w:val="9"/>
    <w:rsid w:val="00C801BD"/>
    <w:rPr>
      <w:rFonts w:asciiTheme="majorHAnsi" w:eastAsiaTheme="majorEastAsia" w:hAnsiTheme="majorHAnsi" w:cstheme="majorBidi"/>
      <w:b/>
      <w:color w:val="1F4E79"/>
      <w:sz w:val="26"/>
      <w:szCs w:val="28"/>
      <w:shd w:val="clear" w:color="auto" w:fill="FFFFFF"/>
      <w:lang w:eastAsia="en-IE"/>
    </w:rPr>
  </w:style>
  <w:style w:type="character" w:customStyle="1" w:styleId="Heading4Char">
    <w:name w:val="Heading 4 Char"/>
    <w:basedOn w:val="DefaultParagraphFont"/>
    <w:link w:val="Heading4"/>
    <w:uiPriority w:val="9"/>
    <w:rsid w:val="003552F1"/>
    <w:rPr>
      <w:rFonts w:eastAsiaTheme="majorEastAsia" w:cstheme="majorBidi"/>
      <w:b/>
      <w:sz w:val="24"/>
      <w:szCs w:val="28"/>
      <w:shd w:val="clear" w:color="auto" w:fill="FFFFFF"/>
      <w:lang w:eastAsia="en-IE"/>
    </w:rPr>
  </w:style>
  <w:style w:type="character" w:customStyle="1" w:styleId="Heading5Char">
    <w:name w:val="Heading 5 Char"/>
    <w:basedOn w:val="DefaultParagraphFont"/>
    <w:link w:val="Heading5"/>
    <w:uiPriority w:val="9"/>
    <w:semiHidden/>
    <w:rsid w:val="00333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A3D"/>
    <w:rPr>
      <w:rFonts w:eastAsiaTheme="majorEastAsia" w:cstheme="majorBidi"/>
      <w:color w:val="272727" w:themeColor="text1" w:themeTint="D8"/>
    </w:rPr>
  </w:style>
  <w:style w:type="paragraph" w:styleId="Title">
    <w:name w:val="Title"/>
    <w:basedOn w:val="Normal"/>
    <w:next w:val="Normal"/>
    <w:link w:val="TitleChar"/>
    <w:uiPriority w:val="10"/>
    <w:qFormat/>
    <w:rsid w:val="00333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A3D"/>
    <w:pPr>
      <w:spacing w:before="160"/>
      <w:jc w:val="center"/>
    </w:pPr>
    <w:rPr>
      <w:i/>
      <w:iCs/>
      <w:color w:val="404040" w:themeColor="text1" w:themeTint="BF"/>
    </w:rPr>
  </w:style>
  <w:style w:type="character" w:customStyle="1" w:styleId="QuoteChar">
    <w:name w:val="Quote Char"/>
    <w:basedOn w:val="DefaultParagraphFont"/>
    <w:link w:val="Quote"/>
    <w:uiPriority w:val="29"/>
    <w:rsid w:val="00333A3D"/>
    <w:rPr>
      <w:i/>
      <w:iCs/>
      <w:color w:val="404040" w:themeColor="text1" w:themeTint="BF"/>
    </w:rPr>
  </w:style>
  <w:style w:type="paragraph" w:styleId="ListParagraph">
    <w:name w:val="List Paragraph"/>
    <w:basedOn w:val="Normal"/>
    <w:uiPriority w:val="34"/>
    <w:qFormat/>
    <w:rsid w:val="00333A3D"/>
    <w:pPr>
      <w:ind w:left="720"/>
      <w:contextualSpacing/>
    </w:pPr>
  </w:style>
  <w:style w:type="character" w:styleId="IntenseEmphasis">
    <w:name w:val="Intense Emphasis"/>
    <w:basedOn w:val="DefaultParagraphFont"/>
    <w:uiPriority w:val="21"/>
    <w:qFormat/>
    <w:rsid w:val="00333A3D"/>
    <w:rPr>
      <w:i/>
      <w:iCs/>
      <w:color w:val="0F4761" w:themeColor="accent1" w:themeShade="BF"/>
    </w:rPr>
  </w:style>
  <w:style w:type="paragraph" w:styleId="IntenseQuote">
    <w:name w:val="Intense Quote"/>
    <w:basedOn w:val="Normal"/>
    <w:next w:val="Normal"/>
    <w:link w:val="IntenseQuoteChar"/>
    <w:uiPriority w:val="30"/>
    <w:qFormat/>
    <w:rsid w:val="00333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A3D"/>
    <w:rPr>
      <w:i/>
      <w:iCs/>
      <w:color w:val="0F4761" w:themeColor="accent1" w:themeShade="BF"/>
    </w:rPr>
  </w:style>
  <w:style w:type="character" w:styleId="IntenseReference">
    <w:name w:val="Intense Reference"/>
    <w:basedOn w:val="DefaultParagraphFont"/>
    <w:uiPriority w:val="32"/>
    <w:qFormat/>
    <w:rsid w:val="00333A3D"/>
    <w:rPr>
      <w:b/>
      <w:bCs/>
      <w:smallCaps/>
      <w:color w:val="0F4761" w:themeColor="accent1" w:themeShade="BF"/>
      <w:spacing w:val="5"/>
    </w:rPr>
  </w:style>
  <w:style w:type="character" w:styleId="Hyperlink">
    <w:name w:val="Hyperlink"/>
    <w:basedOn w:val="DefaultParagraphFont"/>
    <w:uiPriority w:val="99"/>
    <w:unhideWhenUsed/>
    <w:rsid w:val="00333A3D"/>
    <w:rPr>
      <w:color w:val="467886" w:themeColor="hyperlink"/>
      <w:u w:val="single"/>
    </w:rPr>
  </w:style>
  <w:style w:type="character" w:styleId="UnresolvedMention">
    <w:name w:val="Unresolved Mention"/>
    <w:basedOn w:val="DefaultParagraphFont"/>
    <w:uiPriority w:val="99"/>
    <w:semiHidden/>
    <w:unhideWhenUsed/>
    <w:rsid w:val="00333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u.ie/administration/registrar/udl/ud-charter-path-4-information/"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titude@ahea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titude@ahead.ie" TargetMode="External"/><Relationship Id="rId5" Type="http://schemas.openxmlformats.org/officeDocument/2006/relationships/styles" Target="styles.xml"/><Relationship Id="rId10" Type="http://schemas.openxmlformats.org/officeDocument/2006/relationships/hyperlink" Target="https://www.atu.ie/administration/registrar/udl/ud-charter-path-4-information/" TargetMode="External"/><Relationship Id="rId4" Type="http://schemas.openxmlformats.org/officeDocument/2006/relationships/numbering" Target="numbering.xml"/><Relationship Id="rId9" Type="http://schemas.openxmlformats.org/officeDocument/2006/relationships/hyperlink" Target="https://www.atu.ie/administration/registrar/udl/ud-charter-path-4-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3EAA2805582043B6C66D0C9C6BCAF9" ma:contentTypeVersion="15" ma:contentTypeDescription="Create a new document." ma:contentTypeScope="" ma:versionID="73811b1739d11429e1f818ab07314ac0">
  <xsd:schema xmlns:xsd="http://www.w3.org/2001/XMLSchema" xmlns:xs="http://www.w3.org/2001/XMLSchema" xmlns:p="http://schemas.microsoft.com/office/2006/metadata/properties" xmlns:ns2="cb26e2a2-2356-4742-832f-d13de69bbd20" xmlns:ns3="dea94638-522b-41e0-a5c8-53b01322a595" targetNamespace="http://schemas.microsoft.com/office/2006/metadata/properties" ma:root="true" ma:fieldsID="67db26d43099be390b4d5d6d5448e28a" ns2:_="" ns3:_="">
    <xsd:import namespace="cb26e2a2-2356-4742-832f-d13de69bbd20"/>
    <xsd:import namespace="dea94638-522b-41e0-a5c8-53b01322a5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6e2a2-2356-4742-832f-d13de69bb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18109bd-626c-4cb5-b457-7c830300b9d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94638-522b-41e0-a5c8-53b01322a5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9b814f-f941-4edd-bdaa-05dc0d9914f9}" ma:internalName="TaxCatchAll" ma:showField="CatchAllData" ma:web="dea94638-522b-41e0-a5c8-53b01322a5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a94638-522b-41e0-a5c8-53b01322a595" xsi:nil="true"/>
    <lcf76f155ced4ddcb4097134ff3c332f xmlns="cb26e2a2-2356-4742-832f-d13de69bbd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13971D-B584-4AE2-B526-7F080E094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6e2a2-2356-4742-832f-d13de69bbd20"/>
    <ds:schemaRef ds:uri="dea94638-522b-41e0-a5c8-53b01322a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5F477-0B8E-45F7-AEEC-35609E928B9D}">
  <ds:schemaRefs>
    <ds:schemaRef ds:uri="http://schemas.microsoft.com/sharepoint/v3/contenttype/forms"/>
  </ds:schemaRefs>
</ds:datastoreItem>
</file>

<file path=customXml/itemProps3.xml><?xml version="1.0" encoding="utf-8"?>
<ds:datastoreItem xmlns:ds="http://schemas.openxmlformats.org/officeDocument/2006/customXml" ds:itemID="{40163AD6-0FF4-4D6E-902D-9797C5FCBE51}">
  <ds:schemaRefs>
    <ds:schemaRef ds:uri="http://schemas.microsoft.com/office/2006/metadata/properties"/>
    <ds:schemaRef ds:uri="http://schemas.microsoft.com/office/infopath/2007/PartnerControls"/>
    <ds:schemaRef ds:uri="dea94638-522b-41e0-a5c8-53b01322a595"/>
    <ds:schemaRef ds:uri="cb26e2a2-2356-4742-832f-d13de69bbd20"/>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Ryder</dc:creator>
  <cp:keywords/>
  <dc:description/>
  <cp:lastModifiedBy>Dara Ryder</cp:lastModifiedBy>
  <cp:revision>8</cp:revision>
  <dcterms:created xsi:type="dcterms:W3CDTF">2025-02-10T17:46:00Z</dcterms:created>
  <dcterms:modified xsi:type="dcterms:W3CDTF">2025-02-11T15:54:00Z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0x010100983EAA2805582043B6C66D0C9C6BCAF9</vt:lpwstr>
  </property>
  <property fmtid="{D5CDD505-2E9C-101B-9397-08002B2CF9AE}" pid="3" name="MediaServiceImageTags">
    <vt:lpwstr/>
  </property>
</Properties>
</file>